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EC203" w14:textId="77777777" w:rsidR="0035253C" w:rsidRPr="00394372" w:rsidRDefault="0035253C" w:rsidP="00394372">
      <w:pPr>
        <w:ind w:left="360"/>
        <w:rPr>
          <w:rFonts w:ascii="Arial" w:hAnsi="Arial" w:cs="Arial"/>
          <w:b/>
          <w:color w:val="000000"/>
        </w:rPr>
      </w:pPr>
      <w:r w:rsidRPr="00394372">
        <w:rPr>
          <w:rFonts w:ascii="Arial" w:hAnsi="Arial" w:cs="Arial"/>
          <w:b/>
          <w:color w:val="000000"/>
        </w:rPr>
        <w:t>Minutes of the Board of Trustees</w:t>
      </w:r>
    </w:p>
    <w:p w14:paraId="15F59ED8" w14:textId="77777777" w:rsidR="0035253C" w:rsidRPr="003E7CC0" w:rsidRDefault="0035253C" w:rsidP="00394372">
      <w:pPr>
        <w:rPr>
          <w:rFonts w:ascii="Arial" w:hAnsi="Arial" w:cs="Arial"/>
          <w:color w:val="000000"/>
        </w:rPr>
      </w:pPr>
    </w:p>
    <w:p w14:paraId="1CE94A7B" w14:textId="77777777" w:rsidR="0035253C" w:rsidRPr="00394372" w:rsidRDefault="0035253C" w:rsidP="00394372">
      <w:pPr>
        <w:widowControl w:val="0"/>
        <w:autoSpaceDE w:val="0"/>
        <w:autoSpaceDN w:val="0"/>
        <w:adjustRightInd w:val="0"/>
        <w:spacing w:after="240"/>
        <w:ind w:left="360"/>
        <w:rPr>
          <w:rFonts w:ascii="Arial" w:hAnsi="Arial" w:cs="Arial"/>
          <w:color w:val="000000"/>
        </w:rPr>
      </w:pPr>
      <w:r w:rsidRPr="00394372">
        <w:rPr>
          <w:rFonts w:ascii="Arial" w:hAnsi="Arial" w:cs="Arial"/>
          <w:b/>
          <w:bCs/>
          <w:color w:val="000000"/>
        </w:rPr>
        <w:t>Held at</w:t>
      </w:r>
      <w:r w:rsidRPr="00394372">
        <w:rPr>
          <w:rFonts w:ascii="Arial" w:hAnsi="Arial" w:cs="Arial"/>
          <w:color w:val="000000"/>
        </w:rPr>
        <w:t xml:space="preserve">: The Usual Place, Dumfries </w:t>
      </w:r>
    </w:p>
    <w:p w14:paraId="2416283D" w14:textId="3CDB128C" w:rsidR="0035253C" w:rsidRPr="00394372" w:rsidRDefault="0035253C" w:rsidP="00394372">
      <w:pPr>
        <w:widowControl w:val="0"/>
        <w:autoSpaceDE w:val="0"/>
        <w:autoSpaceDN w:val="0"/>
        <w:adjustRightInd w:val="0"/>
        <w:spacing w:after="240"/>
        <w:ind w:left="360"/>
        <w:rPr>
          <w:rFonts w:ascii="Arial" w:hAnsi="Arial" w:cs="Arial"/>
          <w:color w:val="000000"/>
        </w:rPr>
      </w:pPr>
      <w:r w:rsidRPr="00394372">
        <w:rPr>
          <w:rFonts w:ascii="Arial" w:hAnsi="Arial" w:cs="Arial"/>
          <w:b/>
          <w:bCs/>
          <w:color w:val="000000"/>
        </w:rPr>
        <w:t>On</w:t>
      </w:r>
      <w:r w:rsidRPr="00394372">
        <w:rPr>
          <w:rFonts w:ascii="Arial" w:hAnsi="Arial" w:cs="Arial"/>
          <w:color w:val="000000"/>
        </w:rPr>
        <w:t>: 20</w:t>
      </w:r>
      <w:r w:rsidRPr="00394372">
        <w:rPr>
          <w:rFonts w:ascii="Arial" w:hAnsi="Arial" w:cs="Arial"/>
          <w:color w:val="000000"/>
          <w:vertAlign w:val="superscript"/>
        </w:rPr>
        <w:t>th</w:t>
      </w:r>
      <w:r w:rsidRPr="00394372">
        <w:rPr>
          <w:rFonts w:ascii="Arial" w:hAnsi="Arial" w:cs="Arial"/>
          <w:color w:val="000000"/>
        </w:rPr>
        <w:t xml:space="preserve"> August 2018</w:t>
      </w:r>
      <w:r w:rsidRPr="00394372">
        <w:rPr>
          <w:rFonts w:ascii="MS Gothic" w:eastAsia="MS Gothic" w:hAnsi="MS Gothic" w:cs="MS Gothic"/>
          <w:color w:val="000000"/>
        </w:rPr>
        <w:t> </w:t>
      </w:r>
    </w:p>
    <w:p w14:paraId="011271C6" w14:textId="77777777" w:rsidR="0035253C" w:rsidRPr="00394372" w:rsidRDefault="0035253C" w:rsidP="00394372">
      <w:pPr>
        <w:widowControl w:val="0"/>
        <w:autoSpaceDE w:val="0"/>
        <w:autoSpaceDN w:val="0"/>
        <w:adjustRightInd w:val="0"/>
        <w:spacing w:after="240" w:line="340" w:lineRule="atLeast"/>
        <w:ind w:left="360"/>
        <w:rPr>
          <w:rFonts w:ascii="Arial" w:hAnsi="Arial" w:cs="Arial"/>
          <w:color w:val="000000"/>
        </w:rPr>
      </w:pPr>
      <w:r w:rsidRPr="00394372">
        <w:rPr>
          <w:rFonts w:ascii="Arial" w:hAnsi="Arial" w:cs="Arial"/>
          <w:b/>
          <w:bCs/>
          <w:color w:val="000000"/>
        </w:rPr>
        <w:t>Present</w:t>
      </w:r>
      <w:r w:rsidRPr="00394372">
        <w:rPr>
          <w:rFonts w:ascii="Arial" w:hAnsi="Arial" w:cs="Arial"/>
          <w:color w:val="000000"/>
        </w:rPr>
        <w:t>: Cathy Agnew (</w:t>
      </w:r>
      <w:r w:rsidRPr="00394372">
        <w:rPr>
          <w:rFonts w:ascii="Arial" w:hAnsi="Arial" w:cs="Arial"/>
          <w:b/>
          <w:bCs/>
          <w:color w:val="000000"/>
        </w:rPr>
        <w:t>CA</w:t>
      </w:r>
      <w:r w:rsidRPr="00394372">
        <w:rPr>
          <w:rFonts w:ascii="Arial" w:hAnsi="Arial" w:cs="Arial"/>
          <w:color w:val="000000"/>
        </w:rPr>
        <w:t>, Chair), Anne Barclay (</w:t>
      </w:r>
      <w:r w:rsidRPr="00394372">
        <w:rPr>
          <w:rFonts w:ascii="Arial" w:hAnsi="Arial" w:cs="Arial"/>
          <w:b/>
          <w:bCs/>
          <w:color w:val="000000"/>
        </w:rPr>
        <w:t>AB</w:t>
      </w:r>
      <w:r w:rsidRPr="00394372">
        <w:rPr>
          <w:rFonts w:ascii="Arial" w:hAnsi="Arial" w:cs="Arial"/>
          <w:color w:val="000000"/>
        </w:rPr>
        <w:t>), Davie McMillan (</w:t>
      </w:r>
      <w:r w:rsidRPr="00394372">
        <w:rPr>
          <w:rFonts w:ascii="Arial" w:hAnsi="Arial" w:cs="Arial"/>
          <w:b/>
          <w:bCs/>
          <w:color w:val="000000"/>
        </w:rPr>
        <w:t>DM</w:t>
      </w:r>
      <w:r w:rsidRPr="00394372">
        <w:rPr>
          <w:rFonts w:ascii="Arial" w:hAnsi="Arial" w:cs="Arial"/>
          <w:color w:val="000000"/>
        </w:rPr>
        <w:t>), David Smith (</w:t>
      </w:r>
      <w:r w:rsidRPr="00394372">
        <w:rPr>
          <w:rFonts w:ascii="Arial" w:hAnsi="Arial" w:cs="Arial"/>
          <w:b/>
          <w:bCs/>
          <w:color w:val="000000"/>
        </w:rPr>
        <w:t>DS</w:t>
      </w:r>
      <w:r w:rsidRPr="00394372">
        <w:rPr>
          <w:rFonts w:ascii="Arial" w:hAnsi="Arial" w:cs="Arial"/>
          <w:color w:val="000000"/>
        </w:rPr>
        <w:t>), Karen Ward Boyd (</w:t>
      </w:r>
      <w:r w:rsidRPr="00394372">
        <w:rPr>
          <w:rFonts w:ascii="Arial" w:hAnsi="Arial" w:cs="Arial"/>
          <w:b/>
          <w:bCs/>
          <w:color w:val="000000"/>
        </w:rPr>
        <w:t>KWD</w:t>
      </w:r>
      <w:r w:rsidRPr="00394372">
        <w:rPr>
          <w:rFonts w:ascii="Arial" w:hAnsi="Arial" w:cs="Arial"/>
          <w:color w:val="000000"/>
        </w:rPr>
        <w:t>), Stephen Lacey (</w:t>
      </w:r>
      <w:r w:rsidRPr="00394372">
        <w:rPr>
          <w:rFonts w:ascii="Arial" w:hAnsi="Arial" w:cs="Arial"/>
          <w:b/>
          <w:color w:val="000000"/>
        </w:rPr>
        <w:t>SL</w:t>
      </w:r>
      <w:r w:rsidRPr="00394372">
        <w:rPr>
          <w:rFonts w:ascii="Arial" w:hAnsi="Arial" w:cs="Arial"/>
          <w:color w:val="000000"/>
        </w:rPr>
        <w:t>), Katharine Wheeler (</w:t>
      </w:r>
      <w:r w:rsidRPr="00394372">
        <w:rPr>
          <w:rFonts w:ascii="Arial" w:hAnsi="Arial" w:cs="Arial"/>
          <w:b/>
          <w:color w:val="000000"/>
        </w:rPr>
        <w:t>KW</w:t>
      </w:r>
      <w:r w:rsidRPr="00394372">
        <w:rPr>
          <w:rFonts w:ascii="Arial" w:hAnsi="Arial" w:cs="Arial"/>
          <w:color w:val="000000"/>
        </w:rPr>
        <w:t>)</w:t>
      </w:r>
    </w:p>
    <w:p w14:paraId="3BA36297" w14:textId="77777777" w:rsidR="0035253C" w:rsidRPr="00394372" w:rsidRDefault="0035253C" w:rsidP="00394372">
      <w:pPr>
        <w:widowControl w:val="0"/>
        <w:autoSpaceDE w:val="0"/>
        <w:autoSpaceDN w:val="0"/>
        <w:adjustRightInd w:val="0"/>
        <w:spacing w:after="240" w:line="340" w:lineRule="atLeast"/>
        <w:ind w:left="360"/>
        <w:rPr>
          <w:rFonts w:ascii="Arial" w:hAnsi="Arial" w:cs="Arial"/>
          <w:color w:val="000000"/>
        </w:rPr>
      </w:pPr>
      <w:r w:rsidRPr="00394372">
        <w:rPr>
          <w:rFonts w:ascii="Arial" w:hAnsi="Arial" w:cs="Arial"/>
          <w:b/>
          <w:color w:val="000000"/>
        </w:rPr>
        <w:t>Apologies</w:t>
      </w:r>
      <w:r w:rsidRPr="00394372">
        <w:rPr>
          <w:rFonts w:ascii="Arial" w:hAnsi="Arial" w:cs="Arial"/>
          <w:color w:val="000000"/>
        </w:rPr>
        <w:t>: Rebecca Coggins</w:t>
      </w:r>
    </w:p>
    <w:p w14:paraId="060A1466" w14:textId="77777777" w:rsidR="0035253C" w:rsidRPr="00394372" w:rsidRDefault="0035253C" w:rsidP="00394372">
      <w:pPr>
        <w:widowControl w:val="0"/>
        <w:autoSpaceDE w:val="0"/>
        <w:autoSpaceDN w:val="0"/>
        <w:adjustRightInd w:val="0"/>
        <w:spacing w:after="240" w:line="340" w:lineRule="atLeast"/>
        <w:ind w:left="360"/>
        <w:rPr>
          <w:rFonts w:ascii="Arial" w:hAnsi="Arial" w:cs="Arial"/>
          <w:color w:val="000000"/>
        </w:rPr>
      </w:pPr>
      <w:r w:rsidRPr="00394372">
        <w:rPr>
          <w:rFonts w:ascii="Arial" w:hAnsi="Arial" w:cs="Arial"/>
          <w:b/>
          <w:color w:val="000000"/>
        </w:rPr>
        <w:t>In attendance</w:t>
      </w:r>
      <w:r w:rsidRPr="00394372">
        <w:rPr>
          <w:rFonts w:ascii="Arial" w:hAnsi="Arial" w:cs="Arial"/>
          <w:color w:val="000000"/>
        </w:rPr>
        <w:t>: Maggie Broadley (</w:t>
      </w:r>
      <w:r w:rsidRPr="00394372">
        <w:rPr>
          <w:rFonts w:ascii="Arial" w:hAnsi="Arial" w:cs="Arial"/>
          <w:b/>
          <w:color w:val="000000"/>
        </w:rPr>
        <w:t>MB</w:t>
      </w:r>
      <w:r w:rsidRPr="00394372">
        <w:rPr>
          <w:rFonts w:ascii="Arial" w:hAnsi="Arial" w:cs="Arial"/>
          <w:color w:val="000000"/>
        </w:rPr>
        <w:t>), David McDonald (</w:t>
      </w:r>
      <w:r w:rsidRPr="00394372">
        <w:rPr>
          <w:rFonts w:ascii="Arial" w:hAnsi="Arial" w:cs="Arial"/>
          <w:b/>
          <w:bCs/>
          <w:color w:val="000000"/>
        </w:rPr>
        <w:t>DMcD</w:t>
      </w:r>
      <w:r w:rsidRPr="00394372">
        <w:rPr>
          <w:rFonts w:ascii="Arial" w:hAnsi="Arial" w:cs="Arial"/>
          <w:color w:val="000000"/>
        </w:rPr>
        <w:t>), Maureen Smyth (</w:t>
      </w:r>
      <w:r w:rsidRPr="00394372">
        <w:rPr>
          <w:rFonts w:ascii="Arial" w:hAnsi="Arial" w:cs="Arial"/>
          <w:b/>
          <w:color w:val="000000"/>
        </w:rPr>
        <w:t>MS</w:t>
      </w:r>
      <w:r w:rsidRPr="00394372">
        <w:rPr>
          <w:rFonts w:ascii="Arial" w:hAnsi="Arial" w:cs="Arial"/>
          <w:color w:val="000000"/>
        </w:rPr>
        <w:t>)</w:t>
      </w:r>
    </w:p>
    <w:p w14:paraId="4BBD4E51" w14:textId="77777777" w:rsidR="0035253C" w:rsidRPr="003E7CC0" w:rsidRDefault="0035253C" w:rsidP="00394372">
      <w:pPr>
        <w:rPr>
          <w:rFonts w:ascii="Arial" w:hAnsi="Arial" w:cs="Arial"/>
          <w:color w:val="454545"/>
          <w:lang w:val="en-GB"/>
        </w:rPr>
      </w:pPr>
    </w:p>
    <w:p w14:paraId="36C43719" w14:textId="77777777" w:rsidR="0035253C" w:rsidRPr="00394372" w:rsidRDefault="0035253C" w:rsidP="00394372">
      <w:pPr>
        <w:pStyle w:val="ListParagraph"/>
        <w:numPr>
          <w:ilvl w:val="0"/>
          <w:numId w:val="19"/>
        </w:numPr>
        <w:rPr>
          <w:rFonts w:ascii="Arial" w:hAnsi="Arial" w:cs="Arial"/>
        </w:rPr>
      </w:pPr>
      <w:r w:rsidRPr="00394372">
        <w:rPr>
          <w:rFonts w:ascii="Arial" w:hAnsi="Arial" w:cs="Arial"/>
          <w:b/>
          <w:bCs/>
        </w:rPr>
        <w:t xml:space="preserve">CA </w:t>
      </w:r>
      <w:r w:rsidRPr="00394372">
        <w:rPr>
          <w:rFonts w:ascii="Arial" w:hAnsi="Arial" w:cs="Arial"/>
        </w:rPr>
        <w:t xml:space="preserve">welcomed all to the meeting. There were apologies from Rebecca Coggins. </w:t>
      </w:r>
    </w:p>
    <w:p w14:paraId="4D99A916" w14:textId="77777777" w:rsidR="0035253C" w:rsidRPr="0035253C" w:rsidRDefault="0035253C" w:rsidP="00394372">
      <w:pPr>
        <w:rPr>
          <w:rFonts w:ascii="Arial" w:hAnsi="Arial" w:cs="Arial"/>
        </w:rPr>
      </w:pPr>
    </w:p>
    <w:p w14:paraId="459D96CA" w14:textId="41808EFE" w:rsidR="0035253C" w:rsidRPr="00394372" w:rsidRDefault="0035253C" w:rsidP="00394372">
      <w:pPr>
        <w:pStyle w:val="ListParagraph"/>
        <w:numPr>
          <w:ilvl w:val="0"/>
          <w:numId w:val="19"/>
        </w:numPr>
        <w:rPr>
          <w:rFonts w:ascii="Arial" w:hAnsi="Arial" w:cs="Arial"/>
        </w:rPr>
      </w:pPr>
      <w:r w:rsidRPr="00394372">
        <w:rPr>
          <w:rFonts w:ascii="Arial" w:hAnsi="Arial" w:cs="Arial"/>
          <w:b/>
          <w:bCs/>
          <w:color w:val="000000"/>
        </w:rPr>
        <w:t>Declarations of Interest</w:t>
      </w:r>
      <w:r w:rsidR="00394372" w:rsidRPr="00394372">
        <w:rPr>
          <w:rFonts w:ascii="Arial" w:hAnsi="Arial" w:cs="Arial"/>
          <w:b/>
          <w:bCs/>
          <w:color w:val="000000"/>
        </w:rPr>
        <w:t xml:space="preserve"> – </w:t>
      </w:r>
      <w:r w:rsidRPr="00394372">
        <w:rPr>
          <w:rFonts w:ascii="Arial" w:hAnsi="Arial" w:cs="Arial"/>
          <w:color w:val="000000"/>
        </w:rPr>
        <w:t xml:space="preserve">There were no declarations of interest. </w:t>
      </w:r>
    </w:p>
    <w:p w14:paraId="4CDAADF8" w14:textId="77777777" w:rsidR="0035253C" w:rsidRPr="0035253C" w:rsidRDefault="0035253C" w:rsidP="00394372">
      <w:pPr>
        <w:rPr>
          <w:rFonts w:ascii="MS Gothic" w:eastAsia="MS Gothic" w:hAnsi="MS Gothic" w:cs="MS Gothic"/>
          <w:color w:val="000000"/>
        </w:rPr>
      </w:pPr>
    </w:p>
    <w:p w14:paraId="61C9807B" w14:textId="55BBC676" w:rsidR="0035253C" w:rsidRPr="00394372" w:rsidRDefault="0035253C" w:rsidP="00394372">
      <w:pPr>
        <w:pStyle w:val="ListParagraph"/>
        <w:numPr>
          <w:ilvl w:val="0"/>
          <w:numId w:val="19"/>
        </w:numPr>
        <w:rPr>
          <w:rFonts w:ascii="Arial" w:hAnsi="Arial" w:cs="Arial"/>
        </w:rPr>
      </w:pPr>
      <w:r w:rsidRPr="00394372">
        <w:rPr>
          <w:rFonts w:ascii="Arial" w:hAnsi="Arial" w:cs="Arial"/>
          <w:b/>
          <w:bCs/>
          <w:color w:val="000000"/>
        </w:rPr>
        <w:t xml:space="preserve">The Minutes from the last meeting </w:t>
      </w:r>
      <w:r w:rsidRPr="00394372">
        <w:rPr>
          <w:rFonts w:ascii="Arial" w:hAnsi="Arial" w:cs="Arial"/>
          <w:color w:val="000000"/>
        </w:rPr>
        <w:t xml:space="preserve">were approved. </w:t>
      </w:r>
      <w:r w:rsidRPr="00394372">
        <w:rPr>
          <w:rFonts w:ascii="MS Gothic" w:eastAsia="MS Gothic" w:hAnsi="MS Gothic" w:cs="MS Gothic"/>
          <w:color w:val="000000"/>
        </w:rPr>
        <w:t> </w:t>
      </w:r>
    </w:p>
    <w:p w14:paraId="5CABAE63" w14:textId="77777777" w:rsidR="0035253C" w:rsidRPr="0035253C" w:rsidRDefault="0035253C" w:rsidP="00394372">
      <w:pPr>
        <w:rPr>
          <w:rFonts w:ascii="Arial" w:hAnsi="Arial" w:cs="Arial"/>
        </w:rPr>
      </w:pPr>
    </w:p>
    <w:p w14:paraId="78A58205" w14:textId="7177BB83" w:rsidR="0035253C" w:rsidRPr="00394372" w:rsidRDefault="0035253C" w:rsidP="00394372">
      <w:pPr>
        <w:pStyle w:val="ListParagraph"/>
        <w:numPr>
          <w:ilvl w:val="0"/>
          <w:numId w:val="19"/>
        </w:numPr>
        <w:rPr>
          <w:rFonts w:ascii="Arial" w:hAnsi="Arial" w:cs="Arial"/>
        </w:rPr>
      </w:pPr>
      <w:r w:rsidRPr="00394372">
        <w:rPr>
          <w:rFonts w:ascii="Arial" w:hAnsi="Arial" w:cs="Arial"/>
          <w:b/>
          <w:bCs/>
          <w:color w:val="000000"/>
        </w:rPr>
        <w:t>Matters Arising</w:t>
      </w:r>
      <w:r w:rsidR="00394372" w:rsidRPr="00394372">
        <w:rPr>
          <w:rFonts w:ascii="Arial" w:hAnsi="Arial" w:cs="Arial"/>
          <w:b/>
          <w:bCs/>
          <w:color w:val="000000"/>
        </w:rPr>
        <w:t xml:space="preserve"> – </w:t>
      </w:r>
      <w:r w:rsidRPr="00394372">
        <w:rPr>
          <w:rFonts w:ascii="Arial" w:hAnsi="Arial" w:cs="Arial"/>
          <w:color w:val="000000"/>
        </w:rPr>
        <w:t>There were no matters arising.</w:t>
      </w:r>
    </w:p>
    <w:p w14:paraId="5F37C911" w14:textId="77777777" w:rsidR="0035253C" w:rsidRPr="0035253C" w:rsidRDefault="0035253C" w:rsidP="00394372">
      <w:pPr>
        <w:rPr>
          <w:rFonts w:ascii="Arial" w:hAnsi="Arial" w:cs="Arial"/>
          <w:b/>
          <w:bCs/>
          <w:color w:val="000000"/>
        </w:rPr>
      </w:pPr>
    </w:p>
    <w:p w14:paraId="748C8602" w14:textId="77777777" w:rsidR="00E64C76" w:rsidRPr="00394372" w:rsidRDefault="0035253C" w:rsidP="00394372">
      <w:pPr>
        <w:pStyle w:val="ListParagraph"/>
        <w:numPr>
          <w:ilvl w:val="0"/>
          <w:numId w:val="19"/>
        </w:numPr>
        <w:rPr>
          <w:rFonts w:ascii="Arial" w:hAnsi="Arial" w:cs="Arial"/>
        </w:rPr>
      </w:pPr>
      <w:r w:rsidRPr="00394372">
        <w:rPr>
          <w:rFonts w:ascii="Arial" w:hAnsi="Arial" w:cs="Arial"/>
          <w:b/>
          <w:bCs/>
          <w:color w:val="000000"/>
        </w:rPr>
        <w:t>Chair’s report</w:t>
      </w:r>
    </w:p>
    <w:p w14:paraId="1F3DA013" w14:textId="77777777" w:rsidR="00E64C76" w:rsidRPr="00E64C76" w:rsidRDefault="00E64C76" w:rsidP="00394372">
      <w:pPr>
        <w:pStyle w:val="ListParagraph"/>
        <w:rPr>
          <w:rFonts w:ascii="Arial" w:hAnsi="Arial" w:cs="Arial"/>
        </w:rPr>
      </w:pPr>
    </w:p>
    <w:p w14:paraId="381939F1" w14:textId="40301ED8" w:rsidR="00394372" w:rsidRPr="00394372" w:rsidRDefault="0035253C" w:rsidP="00394372">
      <w:pPr>
        <w:pStyle w:val="ListParagraph"/>
        <w:rPr>
          <w:rFonts w:ascii="Arial" w:hAnsi="Arial" w:cs="Arial"/>
          <w:color w:val="000000"/>
        </w:rPr>
      </w:pPr>
      <w:r w:rsidRPr="00394372">
        <w:rPr>
          <w:rFonts w:ascii="Arial" w:hAnsi="Arial" w:cs="Arial"/>
          <w:color w:val="000000"/>
        </w:rPr>
        <w:t xml:space="preserve">Chair reported recent positive communications with </w:t>
      </w:r>
      <w:r w:rsidR="00C63004">
        <w:rPr>
          <w:rFonts w:ascii="Arial" w:hAnsi="Arial" w:cs="Arial"/>
          <w:color w:val="000000"/>
        </w:rPr>
        <w:t xml:space="preserve">the </w:t>
      </w:r>
      <w:r w:rsidRPr="00394372">
        <w:rPr>
          <w:rFonts w:ascii="Arial" w:hAnsi="Arial" w:cs="Arial"/>
          <w:color w:val="000000"/>
        </w:rPr>
        <w:t xml:space="preserve">council over recruitment and procurement issues. </w:t>
      </w:r>
      <w:r w:rsidR="009671B8" w:rsidRPr="009671B8">
        <w:rPr>
          <w:rFonts w:ascii="Arial" w:hAnsi="Arial" w:cs="Arial"/>
          <w:b/>
          <w:color w:val="000000"/>
        </w:rPr>
        <w:t>DMcD</w:t>
      </w:r>
      <w:r w:rsidR="009671B8" w:rsidRPr="00394372">
        <w:rPr>
          <w:rFonts w:ascii="Arial" w:hAnsi="Arial" w:cs="Arial"/>
          <w:color w:val="000000"/>
        </w:rPr>
        <w:t xml:space="preserve"> </w:t>
      </w:r>
      <w:r w:rsidRPr="00394372">
        <w:rPr>
          <w:rFonts w:ascii="Arial" w:hAnsi="Arial" w:cs="Arial"/>
          <w:color w:val="000000"/>
        </w:rPr>
        <w:t xml:space="preserve">and </w:t>
      </w:r>
      <w:r w:rsidR="009671B8" w:rsidRPr="009671B8">
        <w:rPr>
          <w:rFonts w:ascii="Arial" w:hAnsi="Arial" w:cs="Arial"/>
          <w:b/>
          <w:color w:val="000000"/>
        </w:rPr>
        <w:t>CA</w:t>
      </w:r>
      <w:r w:rsidRPr="00394372">
        <w:rPr>
          <w:rFonts w:ascii="Arial" w:hAnsi="Arial" w:cs="Arial"/>
          <w:color w:val="000000"/>
        </w:rPr>
        <w:t xml:space="preserve"> had a meeting with Karen Dick from Creative Scotland and also had a site visit to </w:t>
      </w:r>
      <w:r w:rsidR="00E64C76" w:rsidRPr="00394372">
        <w:rPr>
          <w:rFonts w:ascii="Arial" w:hAnsi="Arial" w:cs="Arial"/>
          <w:color w:val="000000"/>
        </w:rPr>
        <w:t>Moat Brae</w:t>
      </w:r>
      <w:r w:rsidR="00394372" w:rsidRPr="00394372">
        <w:rPr>
          <w:rFonts w:ascii="Arial" w:hAnsi="Arial" w:cs="Arial"/>
          <w:color w:val="000000"/>
        </w:rPr>
        <w:t>.</w:t>
      </w:r>
    </w:p>
    <w:p w14:paraId="718C5458" w14:textId="77777777" w:rsidR="00394372" w:rsidRDefault="00394372" w:rsidP="00394372">
      <w:pPr>
        <w:rPr>
          <w:rFonts w:ascii="Arial" w:hAnsi="Arial" w:cs="Arial"/>
          <w:color w:val="000000"/>
        </w:rPr>
      </w:pPr>
    </w:p>
    <w:p w14:paraId="13745A0D" w14:textId="77777777" w:rsidR="00394372" w:rsidRPr="00394372" w:rsidRDefault="00E64C76" w:rsidP="00394372">
      <w:pPr>
        <w:pStyle w:val="ListParagraph"/>
        <w:numPr>
          <w:ilvl w:val="0"/>
          <w:numId w:val="19"/>
        </w:numPr>
        <w:rPr>
          <w:rFonts w:ascii="Arial" w:hAnsi="Arial" w:cs="Arial"/>
        </w:rPr>
      </w:pPr>
      <w:r w:rsidRPr="00394372">
        <w:rPr>
          <w:rFonts w:ascii="Arial" w:hAnsi="Arial" w:cs="Arial"/>
          <w:b/>
          <w:bCs/>
          <w:color w:val="000000"/>
        </w:rPr>
        <w:t>Arts Development Director Report</w:t>
      </w:r>
    </w:p>
    <w:p w14:paraId="6F0E0BBD" w14:textId="77777777" w:rsidR="00394372" w:rsidRPr="009671B8" w:rsidRDefault="00394372" w:rsidP="00394372">
      <w:pPr>
        <w:rPr>
          <w:rFonts w:ascii="Arial" w:hAnsi="Arial" w:cs="Arial"/>
          <w:color w:val="000000"/>
        </w:rPr>
      </w:pPr>
    </w:p>
    <w:p w14:paraId="48432F0A" w14:textId="71AF599F" w:rsidR="0035253C" w:rsidRPr="009671B8" w:rsidRDefault="0035253C" w:rsidP="007307C4">
      <w:pPr>
        <w:pStyle w:val="ListParagraph"/>
        <w:rPr>
          <w:rFonts w:ascii="Arial" w:hAnsi="Arial" w:cs="Arial"/>
          <w:color w:val="000000"/>
        </w:rPr>
      </w:pPr>
      <w:r w:rsidRPr="00303778">
        <w:rPr>
          <w:rFonts w:ascii="Arial" w:hAnsi="Arial" w:cs="Arial"/>
          <w:b/>
          <w:color w:val="000000"/>
        </w:rPr>
        <w:t>DMcD</w:t>
      </w:r>
      <w:r w:rsidRPr="009671B8">
        <w:rPr>
          <w:rFonts w:ascii="Arial" w:hAnsi="Arial" w:cs="Arial"/>
          <w:color w:val="000000"/>
        </w:rPr>
        <w:t xml:space="preserve"> </w:t>
      </w:r>
      <w:r w:rsidRPr="00394372">
        <w:rPr>
          <w:rFonts w:ascii="Arial" w:hAnsi="Arial" w:cs="Arial"/>
          <w:color w:val="000000"/>
        </w:rPr>
        <w:t xml:space="preserve">discussed his report with the Board, highlighting key areas. </w:t>
      </w:r>
    </w:p>
    <w:p w14:paraId="4181A968" w14:textId="77777777" w:rsidR="00394372" w:rsidRPr="009671B8" w:rsidRDefault="00394372" w:rsidP="007307C4">
      <w:pPr>
        <w:pStyle w:val="ListParagraph"/>
        <w:rPr>
          <w:rFonts w:ascii="Arial" w:hAnsi="Arial" w:cs="Arial"/>
          <w:color w:val="000000"/>
        </w:rPr>
      </w:pPr>
    </w:p>
    <w:p w14:paraId="5470625B" w14:textId="77777777" w:rsidR="0035253C" w:rsidRPr="00394372" w:rsidRDefault="0035253C" w:rsidP="007307C4">
      <w:pPr>
        <w:pStyle w:val="ListParagraph"/>
        <w:rPr>
          <w:rFonts w:ascii="Arial" w:hAnsi="Arial" w:cs="Arial"/>
          <w:color w:val="000000"/>
        </w:rPr>
      </w:pPr>
      <w:r w:rsidRPr="009671B8">
        <w:rPr>
          <w:rFonts w:ascii="Arial" w:hAnsi="Arial" w:cs="Arial"/>
          <w:color w:val="000000"/>
        </w:rPr>
        <w:t>Recruitment</w:t>
      </w:r>
      <w:r w:rsidRPr="00394372">
        <w:rPr>
          <w:rFonts w:ascii="Arial" w:hAnsi="Arial" w:cs="Arial"/>
          <w:color w:val="000000"/>
        </w:rPr>
        <w:t xml:space="preserve"> – Recently recruited a temporary role of Admin and Comms person. 7 applications received. Process was quick and straightforward. Role will be put out to tender within the next month. </w:t>
      </w:r>
      <w:r w:rsidRPr="00303778">
        <w:rPr>
          <w:rFonts w:ascii="Arial" w:hAnsi="Arial" w:cs="Arial"/>
          <w:b/>
          <w:color w:val="000000"/>
        </w:rPr>
        <w:t>SL</w:t>
      </w:r>
      <w:r w:rsidRPr="00394372">
        <w:rPr>
          <w:rFonts w:ascii="Arial" w:hAnsi="Arial" w:cs="Arial"/>
          <w:color w:val="000000"/>
        </w:rPr>
        <w:t xml:space="preserve"> confirmed DGU doesn’t have to go through council recruitment process for this.</w:t>
      </w:r>
    </w:p>
    <w:p w14:paraId="767A2116" w14:textId="77777777" w:rsidR="0035253C" w:rsidRPr="003E7CC0" w:rsidRDefault="0035253C" w:rsidP="00394372">
      <w:pPr>
        <w:rPr>
          <w:rFonts w:ascii="Arial" w:hAnsi="Arial" w:cs="Arial"/>
          <w:color w:val="454545"/>
          <w:lang w:val="en-GB"/>
        </w:rPr>
      </w:pPr>
    </w:p>
    <w:p w14:paraId="465435A3" w14:textId="77777777" w:rsidR="0035253C" w:rsidRPr="00394372" w:rsidRDefault="0035253C" w:rsidP="00394372">
      <w:pPr>
        <w:pStyle w:val="ListParagraph"/>
        <w:rPr>
          <w:rFonts w:ascii="Arial" w:hAnsi="Arial" w:cs="Arial"/>
          <w:color w:val="000000"/>
        </w:rPr>
      </w:pPr>
      <w:r w:rsidRPr="00394372">
        <w:rPr>
          <w:rFonts w:ascii="Arial" w:hAnsi="Arial" w:cs="Arial"/>
          <w:color w:val="000000"/>
          <w:u w:val="single"/>
        </w:rPr>
        <w:lastRenderedPageBreak/>
        <w:t>Community Choices Fund</w:t>
      </w:r>
      <w:r w:rsidRPr="00394372">
        <w:rPr>
          <w:rFonts w:ascii="Arial" w:hAnsi="Arial" w:cs="Arial"/>
          <w:color w:val="000000"/>
        </w:rPr>
        <w:t xml:space="preserve"> – Recent application to Community Choices Fund was unsuccessful, although DGU was placed on reserve list. </w:t>
      </w:r>
      <w:r w:rsidRPr="00394372">
        <w:rPr>
          <w:rFonts w:ascii="Arial" w:hAnsi="Arial" w:cs="Arial"/>
          <w:b/>
          <w:color w:val="000000"/>
        </w:rPr>
        <w:t xml:space="preserve">Cate Ross </w:t>
      </w:r>
      <w:r w:rsidRPr="00394372">
        <w:rPr>
          <w:rFonts w:ascii="Arial" w:hAnsi="Arial" w:cs="Arial"/>
          <w:color w:val="000000"/>
        </w:rPr>
        <w:t>will check what this means, for example how many are on the list. Will also ask for some feedback, for example what could we do to improve our application for next time.</w:t>
      </w:r>
    </w:p>
    <w:p w14:paraId="279A96BE" w14:textId="77777777" w:rsidR="0035253C" w:rsidRPr="003E7CC0" w:rsidRDefault="0035253C" w:rsidP="00394372">
      <w:pPr>
        <w:rPr>
          <w:rFonts w:ascii="Arial" w:hAnsi="Arial" w:cs="Arial"/>
          <w:color w:val="000000"/>
        </w:rPr>
      </w:pPr>
    </w:p>
    <w:p w14:paraId="7095B968" w14:textId="77777777" w:rsidR="0035253C" w:rsidRPr="00394372" w:rsidRDefault="0035253C" w:rsidP="00394372">
      <w:pPr>
        <w:pStyle w:val="ListParagraph"/>
        <w:rPr>
          <w:rFonts w:ascii="Arial" w:hAnsi="Arial" w:cs="Arial"/>
          <w:color w:val="454545"/>
          <w:lang w:val="en-GB"/>
        </w:rPr>
      </w:pPr>
      <w:r w:rsidRPr="00394372">
        <w:rPr>
          <w:rFonts w:ascii="Arial" w:hAnsi="Arial" w:cs="Arial"/>
          <w:b/>
          <w:color w:val="000000"/>
        </w:rPr>
        <w:t>DM</w:t>
      </w:r>
      <w:r w:rsidRPr="00394372">
        <w:rPr>
          <w:rFonts w:ascii="Arial" w:hAnsi="Arial" w:cs="Arial"/>
          <w:color w:val="000000"/>
        </w:rPr>
        <w:t xml:space="preserve"> asked what the potential impact would be of not getting the money. </w:t>
      </w:r>
      <w:r w:rsidRPr="00394372">
        <w:rPr>
          <w:rFonts w:ascii="Arial" w:hAnsi="Arial" w:cs="Arial"/>
          <w:b/>
          <w:bCs/>
          <w:color w:val="000000"/>
        </w:rPr>
        <w:t>DMcD</w:t>
      </w:r>
      <w:r w:rsidRPr="00394372">
        <w:rPr>
          <w:rFonts w:ascii="Arial" w:hAnsi="Arial" w:cs="Arial"/>
          <w:color w:val="000000"/>
        </w:rPr>
        <w:t xml:space="preserve"> confirmed there shouldn’t be too much impact, as it was a speculative application. </w:t>
      </w:r>
      <w:r w:rsidRPr="00394372">
        <w:rPr>
          <w:rFonts w:ascii="Arial" w:hAnsi="Arial" w:cs="Arial"/>
          <w:b/>
          <w:bCs/>
          <w:color w:val="000000"/>
        </w:rPr>
        <w:t>DMcD</w:t>
      </w:r>
      <w:r w:rsidRPr="00394372">
        <w:rPr>
          <w:rFonts w:ascii="Arial" w:hAnsi="Arial" w:cs="Arial"/>
          <w:color w:val="454545"/>
          <w:lang w:val="en-GB"/>
        </w:rPr>
        <w:t xml:space="preserve"> </w:t>
      </w:r>
      <w:r w:rsidRPr="00394372">
        <w:rPr>
          <w:rFonts w:ascii="Arial" w:hAnsi="Arial" w:cs="Arial"/>
          <w:lang w:val="en-GB"/>
        </w:rPr>
        <w:t>confirmed that the GIGI fund will now reopen in the next week or two – the money there had been ring-fenced as part of the community choice application.</w:t>
      </w:r>
    </w:p>
    <w:p w14:paraId="3AF6C870" w14:textId="77777777" w:rsidR="0035253C" w:rsidRPr="003E7CC0" w:rsidRDefault="0035253C" w:rsidP="00394372">
      <w:pPr>
        <w:rPr>
          <w:rFonts w:ascii="Arial" w:hAnsi="Arial" w:cs="Arial"/>
          <w:lang w:val="en-GB"/>
        </w:rPr>
      </w:pPr>
    </w:p>
    <w:p w14:paraId="28743BB1" w14:textId="289258B0" w:rsidR="0035253C" w:rsidRPr="00394372" w:rsidRDefault="0035253C" w:rsidP="00394372">
      <w:pPr>
        <w:pStyle w:val="ListParagraph"/>
        <w:rPr>
          <w:rFonts w:ascii="Arial" w:hAnsi="Arial" w:cs="Arial"/>
          <w:lang w:val="en-GB"/>
        </w:rPr>
      </w:pPr>
      <w:r w:rsidRPr="00394372">
        <w:rPr>
          <w:rFonts w:ascii="Arial" w:hAnsi="Arial" w:cs="Arial"/>
          <w:u w:val="single"/>
          <w:lang w:val="en-GB"/>
        </w:rPr>
        <w:t>Creative Champions Proposal</w:t>
      </w:r>
      <w:r w:rsidRPr="00394372">
        <w:rPr>
          <w:rFonts w:ascii="Arial" w:hAnsi="Arial" w:cs="Arial"/>
          <w:lang w:val="en-GB"/>
        </w:rPr>
        <w:t xml:space="preserve"> – DGU has received some initial feedback from Louisa McDonnell at The Scotland Office on the DGU-led proposal to the Borderland Initiative. This was shared wi</w:t>
      </w:r>
      <w:r w:rsidR="00394372" w:rsidRPr="00394372">
        <w:rPr>
          <w:rFonts w:ascii="Arial" w:hAnsi="Arial" w:cs="Arial"/>
          <w:lang w:val="en-GB"/>
        </w:rPr>
        <w:t xml:space="preserve">th the Scottish Government and </w:t>
      </w:r>
      <w:r w:rsidRPr="00394372">
        <w:rPr>
          <w:rFonts w:ascii="Arial" w:hAnsi="Arial" w:cs="Arial"/>
          <w:lang w:val="en-GB"/>
        </w:rPr>
        <w:t>DCMS in London. Positive signs s</w:t>
      </w:r>
      <w:r w:rsidR="00394372" w:rsidRPr="00394372">
        <w:rPr>
          <w:rFonts w:ascii="Arial" w:hAnsi="Arial" w:cs="Arial"/>
          <w:lang w:val="en-GB"/>
        </w:rPr>
        <w:t>o far. I</w:t>
      </w:r>
      <w:r w:rsidRPr="00394372">
        <w:rPr>
          <w:rFonts w:ascii="Arial" w:hAnsi="Arial" w:cs="Arial"/>
          <w:lang w:val="en-GB"/>
        </w:rPr>
        <w:t>t is hoped full feedback will come in the next few weeks. DGU keen to ensure creative industries are represented in Borderlands strategy.</w:t>
      </w:r>
    </w:p>
    <w:p w14:paraId="0E22C853" w14:textId="77777777" w:rsidR="0035253C" w:rsidRPr="003E7CC0" w:rsidRDefault="0035253C" w:rsidP="00394372">
      <w:pPr>
        <w:rPr>
          <w:rFonts w:ascii="Arial" w:hAnsi="Arial" w:cs="Arial"/>
          <w:color w:val="454545"/>
          <w:lang w:val="en-GB"/>
        </w:rPr>
      </w:pPr>
    </w:p>
    <w:p w14:paraId="676BD584" w14:textId="77777777" w:rsidR="0035253C" w:rsidRPr="00394372" w:rsidRDefault="0035253C" w:rsidP="00394372">
      <w:pPr>
        <w:pStyle w:val="ListParagraph"/>
        <w:rPr>
          <w:rFonts w:ascii="Arial" w:hAnsi="Arial" w:cs="Arial"/>
          <w:lang w:val="en-GB"/>
        </w:rPr>
      </w:pPr>
      <w:r w:rsidRPr="00394372">
        <w:rPr>
          <w:rFonts w:ascii="Arial" w:hAnsi="Arial" w:cs="Arial"/>
          <w:u w:val="single"/>
          <w:lang w:val="en-GB"/>
        </w:rPr>
        <w:t>SOSEP</w:t>
      </w:r>
      <w:r w:rsidRPr="00394372">
        <w:rPr>
          <w:rFonts w:ascii="Arial" w:hAnsi="Arial" w:cs="Arial"/>
          <w:lang w:val="en-GB"/>
        </w:rPr>
        <w:t xml:space="preserve"> –</w:t>
      </w:r>
      <w:r w:rsidRPr="00394372">
        <w:rPr>
          <w:rFonts w:ascii="Arial" w:hAnsi="Arial" w:cs="Arial"/>
          <w:b/>
          <w:lang w:val="en-GB"/>
        </w:rPr>
        <w:t xml:space="preserve"> DS</w:t>
      </w:r>
      <w:r w:rsidRPr="00394372">
        <w:rPr>
          <w:rFonts w:ascii="Arial" w:hAnsi="Arial" w:cs="Arial"/>
          <w:lang w:val="en-GB"/>
        </w:rPr>
        <w:t xml:space="preserve"> mentioned recent SOSEP meeting, which discussed strategies for encouraging the creative sectors in southern Scotland. Discussed economic potential to region if creatives relocated here.</w:t>
      </w:r>
    </w:p>
    <w:p w14:paraId="2EEB2017" w14:textId="77777777" w:rsidR="0035253C" w:rsidRPr="003E7CC0" w:rsidRDefault="0035253C" w:rsidP="00394372">
      <w:pPr>
        <w:rPr>
          <w:rFonts w:ascii="Arial" w:hAnsi="Arial" w:cs="Arial"/>
          <w:lang w:val="en-GB"/>
        </w:rPr>
      </w:pPr>
    </w:p>
    <w:p w14:paraId="0D3AE4DB" w14:textId="0312506A" w:rsidR="0035253C" w:rsidRPr="00394372" w:rsidRDefault="00EC52D9" w:rsidP="00394372">
      <w:pPr>
        <w:pStyle w:val="ListParagraph"/>
        <w:rPr>
          <w:rFonts w:ascii="Arial" w:hAnsi="Arial" w:cs="Arial"/>
          <w:lang w:val="en-GB"/>
        </w:rPr>
      </w:pPr>
      <w:r>
        <w:rPr>
          <w:rFonts w:ascii="Arial" w:hAnsi="Arial" w:cs="Arial"/>
          <w:lang w:val="en-GB"/>
        </w:rPr>
        <w:t>Katherine Wheeler</w:t>
      </w:r>
      <w:r w:rsidR="00C63004" w:rsidRPr="00EC52D9">
        <w:rPr>
          <w:rFonts w:ascii="Arial" w:hAnsi="Arial" w:cs="Arial"/>
          <w:lang w:val="en-GB"/>
        </w:rPr>
        <w:t xml:space="preserve"> mentioned that</w:t>
      </w:r>
      <w:r w:rsidR="0035253C" w:rsidRPr="00EC52D9">
        <w:rPr>
          <w:rFonts w:ascii="Arial" w:hAnsi="Arial" w:cs="Arial"/>
          <w:lang w:val="en-GB"/>
        </w:rPr>
        <w:t xml:space="preserve"> Aileen Campbell had visited </w:t>
      </w:r>
      <w:r w:rsidR="00C63004" w:rsidRPr="00EC52D9">
        <w:rPr>
          <w:rFonts w:ascii="Arial" w:hAnsi="Arial" w:cs="Arial"/>
          <w:lang w:val="en-GB"/>
        </w:rPr>
        <w:t xml:space="preserve">The Stove </w:t>
      </w:r>
      <w:r w:rsidR="0035253C" w:rsidRPr="00EC52D9">
        <w:rPr>
          <w:rFonts w:ascii="Arial" w:hAnsi="Arial" w:cs="Arial"/>
          <w:lang w:val="en-GB"/>
        </w:rPr>
        <w:t xml:space="preserve">to discuss Scottish Government funding a creative model for engagement in communities. </w:t>
      </w:r>
      <w:r w:rsidR="00C63004" w:rsidRPr="00EC52D9">
        <w:rPr>
          <w:rFonts w:ascii="Arial" w:hAnsi="Arial" w:cs="Arial"/>
          <w:lang w:val="en-GB"/>
        </w:rPr>
        <w:t>T</w:t>
      </w:r>
      <w:r w:rsidR="0035253C" w:rsidRPr="00EC52D9">
        <w:rPr>
          <w:rFonts w:ascii="Arial" w:hAnsi="Arial" w:cs="Arial"/>
          <w:lang w:val="en-GB"/>
        </w:rPr>
        <w:t xml:space="preserve">hese issues </w:t>
      </w:r>
      <w:r w:rsidR="00C63004" w:rsidRPr="00EC52D9">
        <w:rPr>
          <w:rFonts w:ascii="Arial" w:hAnsi="Arial" w:cs="Arial"/>
          <w:lang w:val="en-GB"/>
        </w:rPr>
        <w:t xml:space="preserve">had also been discussed </w:t>
      </w:r>
      <w:r w:rsidR="0035253C" w:rsidRPr="00EC52D9">
        <w:rPr>
          <w:rFonts w:ascii="Arial" w:hAnsi="Arial" w:cs="Arial"/>
          <w:lang w:val="en-GB"/>
        </w:rPr>
        <w:t>with Derek Rankine of SURF</w:t>
      </w:r>
      <w:r w:rsidR="0035253C" w:rsidRPr="00394372">
        <w:rPr>
          <w:rFonts w:ascii="Arial" w:hAnsi="Arial" w:cs="Arial"/>
          <w:lang w:val="en-GB"/>
        </w:rPr>
        <w:t>.</w:t>
      </w:r>
    </w:p>
    <w:p w14:paraId="276A5883" w14:textId="77777777" w:rsidR="0035253C" w:rsidRPr="003E7CC0" w:rsidRDefault="0035253C" w:rsidP="00394372">
      <w:pPr>
        <w:rPr>
          <w:rFonts w:ascii="Arial" w:hAnsi="Arial" w:cs="Arial"/>
          <w:color w:val="454545"/>
          <w:lang w:val="en-GB"/>
        </w:rPr>
      </w:pPr>
    </w:p>
    <w:p w14:paraId="099D0C22" w14:textId="77777777" w:rsidR="00C63004" w:rsidRPr="00EC52D9" w:rsidRDefault="0035253C" w:rsidP="00394372">
      <w:pPr>
        <w:pStyle w:val="ListParagraph"/>
        <w:rPr>
          <w:rFonts w:ascii="Arial" w:hAnsi="Arial" w:cs="Arial"/>
          <w:lang w:val="en-GB"/>
        </w:rPr>
      </w:pPr>
      <w:r w:rsidRPr="00EC52D9">
        <w:rPr>
          <w:rFonts w:ascii="Arial" w:hAnsi="Arial" w:cs="Arial"/>
          <w:lang w:val="en-GB"/>
        </w:rPr>
        <w:t>DGU’s open consultation event on the draft cultural strategy for Scotland</w:t>
      </w:r>
      <w:r w:rsidRPr="00394372">
        <w:rPr>
          <w:rFonts w:ascii="Arial" w:hAnsi="Arial" w:cs="Arial"/>
          <w:lang w:val="en-GB"/>
        </w:rPr>
        <w:t xml:space="preserve"> – </w:t>
      </w:r>
      <w:r w:rsidR="00C63004" w:rsidRPr="00EC52D9">
        <w:rPr>
          <w:rFonts w:ascii="Arial" w:hAnsi="Arial" w:cs="Arial"/>
          <w:lang w:val="en-GB"/>
        </w:rPr>
        <w:t xml:space="preserve">4th September at 11 am at Kirkcudbright Galleries. </w:t>
      </w:r>
    </w:p>
    <w:p w14:paraId="35D260D9" w14:textId="16D1A615" w:rsidR="0035253C" w:rsidRPr="00394372" w:rsidRDefault="0035253C" w:rsidP="00394372">
      <w:pPr>
        <w:pStyle w:val="ListParagraph"/>
        <w:rPr>
          <w:rFonts w:ascii="Arial" w:hAnsi="Arial" w:cs="Arial"/>
          <w:lang w:val="en-GB"/>
        </w:rPr>
      </w:pPr>
      <w:r w:rsidRPr="00394372">
        <w:rPr>
          <w:rFonts w:ascii="Arial" w:hAnsi="Arial" w:cs="Arial"/>
          <w:lang w:val="en-GB"/>
        </w:rPr>
        <w:t xml:space="preserve">14 bookings to date. Full participation expected. Reserve list may be required. </w:t>
      </w:r>
      <w:r w:rsidR="00C63004" w:rsidRPr="00EC52D9">
        <w:rPr>
          <w:rFonts w:ascii="Arial" w:hAnsi="Arial" w:cs="Arial"/>
          <w:lang w:val="en-GB"/>
        </w:rPr>
        <w:t xml:space="preserve">CA and </w:t>
      </w:r>
      <w:r w:rsidRPr="00EC52D9">
        <w:rPr>
          <w:rFonts w:ascii="Arial" w:hAnsi="Arial" w:cs="Arial"/>
          <w:lang w:val="en-GB"/>
        </w:rPr>
        <w:t>SL</w:t>
      </w:r>
      <w:r w:rsidRPr="00394372">
        <w:rPr>
          <w:rFonts w:ascii="Arial" w:hAnsi="Arial" w:cs="Arial"/>
          <w:lang w:val="en-GB"/>
        </w:rPr>
        <w:t xml:space="preserve"> agreed to attend on behalf of DGU.</w:t>
      </w:r>
    </w:p>
    <w:p w14:paraId="62DA34B4" w14:textId="77777777" w:rsidR="0035253C" w:rsidRPr="00394372" w:rsidRDefault="0035253C" w:rsidP="00394372">
      <w:pPr>
        <w:pStyle w:val="ListParagraph"/>
        <w:rPr>
          <w:rFonts w:ascii="Arial" w:hAnsi="Arial" w:cs="Arial"/>
          <w:lang w:val="en-GB"/>
        </w:rPr>
      </w:pPr>
      <w:r w:rsidRPr="00EC52D9">
        <w:rPr>
          <w:rFonts w:ascii="Arial" w:hAnsi="Arial" w:cs="Arial"/>
          <w:lang w:val="en-GB"/>
        </w:rPr>
        <w:t>DMcD</w:t>
      </w:r>
      <w:r w:rsidRPr="00394372">
        <w:rPr>
          <w:rFonts w:ascii="Arial" w:hAnsi="Arial" w:cs="Arial"/>
          <w:lang w:val="en-GB"/>
        </w:rPr>
        <w:t xml:space="preserve"> confirmed Scottish Government had been approached to provide some funding for the event.</w:t>
      </w:r>
    </w:p>
    <w:p w14:paraId="6824CF5B" w14:textId="77777777" w:rsidR="0035253C" w:rsidRPr="003E7CC0" w:rsidRDefault="0035253C" w:rsidP="00394372">
      <w:pPr>
        <w:rPr>
          <w:rFonts w:ascii="Arial" w:hAnsi="Arial" w:cs="Arial"/>
          <w:color w:val="454545"/>
          <w:lang w:val="en-GB"/>
        </w:rPr>
      </w:pPr>
    </w:p>
    <w:p w14:paraId="6733BA76" w14:textId="77777777" w:rsidR="0035253C" w:rsidRPr="00394372" w:rsidRDefault="0035253C" w:rsidP="00394372">
      <w:pPr>
        <w:pStyle w:val="ListParagraph"/>
        <w:rPr>
          <w:rFonts w:ascii="Arial" w:hAnsi="Arial" w:cs="Arial"/>
          <w:lang w:val="en-GB"/>
        </w:rPr>
      </w:pPr>
      <w:r w:rsidRPr="00394372">
        <w:rPr>
          <w:rFonts w:ascii="Arial" w:hAnsi="Arial" w:cs="Arial"/>
          <w:u w:val="single"/>
          <w:lang w:val="en-GB"/>
        </w:rPr>
        <w:t>COSLA</w:t>
      </w:r>
      <w:r w:rsidRPr="00394372">
        <w:rPr>
          <w:rFonts w:ascii="Arial" w:hAnsi="Arial" w:cs="Arial"/>
          <w:lang w:val="en-GB"/>
        </w:rPr>
        <w:t xml:space="preserve"> – DGU has been invited to attend a joint Creative Scotland COSLA consultation event in Perth on 6th September. </w:t>
      </w:r>
      <w:r w:rsidRPr="00394372">
        <w:rPr>
          <w:rFonts w:ascii="Arial" w:hAnsi="Arial" w:cs="Arial"/>
          <w:b/>
          <w:bCs/>
        </w:rPr>
        <w:t>DMcD</w:t>
      </w:r>
      <w:r w:rsidRPr="00394372">
        <w:rPr>
          <w:rFonts w:ascii="Arial" w:hAnsi="Arial" w:cs="Arial"/>
          <w:lang w:val="en-GB"/>
        </w:rPr>
        <w:t xml:space="preserve"> and </w:t>
      </w:r>
      <w:r w:rsidRPr="00394372">
        <w:rPr>
          <w:rFonts w:ascii="Arial" w:hAnsi="Arial" w:cs="Arial"/>
          <w:b/>
          <w:lang w:val="en-GB"/>
        </w:rPr>
        <w:t>RC</w:t>
      </w:r>
      <w:r w:rsidRPr="00394372">
        <w:rPr>
          <w:rFonts w:ascii="Arial" w:hAnsi="Arial" w:cs="Arial"/>
          <w:lang w:val="en-GB"/>
        </w:rPr>
        <w:t xml:space="preserve"> to attend.</w:t>
      </w:r>
    </w:p>
    <w:p w14:paraId="468529FE" w14:textId="77777777" w:rsidR="0035253C" w:rsidRPr="003E7CC0" w:rsidRDefault="0035253C" w:rsidP="00394372">
      <w:pPr>
        <w:rPr>
          <w:rFonts w:ascii="Arial" w:hAnsi="Arial" w:cs="Arial"/>
          <w:b/>
          <w:color w:val="454545"/>
          <w:lang w:val="en-GB"/>
        </w:rPr>
      </w:pPr>
    </w:p>
    <w:p w14:paraId="7DA8C90A" w14:textId="5E94B116" w:rsidR="0035253C" w:rsidRDefault="0035253C" w:rsidP="00394372">
      <w:pPr>
        <w:pStyle w:val="ListParagraph"/>
        <w:rPr>
          <w:rFonts w:ascii="Arial" w:hAnsi="Arial" w:cs="Arial"/>
          <w:lang w:val="en-GB"/>
        </w:rPr>
      </w:pPr>
      <w:r w:rsidRPr="00394372">
        <w:rPr>
          <w:rFonts w:ascii="Arial" w:hAnsi="Arial" w:cs="Arial"/>
          <w:b/>
          <w:lang w:val="en-GB"/>
        </w:rPr>
        <w:t>KW</w:t>
      </w:r>
      <w:r w:rsidRPr="00394372">
        <w:rPr>
          <w:rFonts w:ascii="Arial" w:hAnsi="Arial" w:cs="Arial"/>
          <w:lang w:val="en-GB"/>
        </w:rPr>
        <w:t xml:space="preserve"> asked for DGU support in promoting The Stove’s consultation event on 6</w:t>
      </w:r>
      <w:r w:rsidRPr="00394372">
        <w:rPr>
          <w:rFonts w:ascii="Arial" w:hAnsi="Arial" w:cs="Arial"/>
          <w:vertAlign w:val="superscript"/>
          <w:lang w:val="en-GB"/>
        </w:rPr>
        <w:t>th</w:t>
      </w:r>
      <w:r w:rsidRPr="00394372">
        <w:rPr>
          <w:rFonts w:ascii="Arial" w:hAnsi="Arial" w:cs="Arial"/>
          <w:lang w:val="en-GB"/>
        </w:rPr>
        <w:t xml:space="preserve"> September, to be hosted by Gwilym Gibbons</w:t>
      </w:r>
      <w:r w:rsidR="00394372">
        <w:rPr>
          <w:rFonts w:ascii="Arial" w:hAnsi="Arial" w:cs="Arial"/>
          <w:lang w:val="en-GB"/>
        </w:rPr>
        <w:t>.</w:t>
      </w:r>
    </w:p>
    <w:p w14:paraId="2DEFAB8B" w14:textId="77777777" w:rsidR="00394372" w:rsidRPr="00394372" w:rsidRDefault="00394372" w:rsidP="00394372">
      <w:pPr>
        <w:pStyle w:val="ListParagraph"/>
        <w:rPr>
          <w:rFonts w:ascii="Arial" w:hAnsi="Arial" w:cs="Arial"/>
          <w:lang w:val="en-GB"/>
        </w:rPr>
      </w:pPr>
    </w:p>
    <w:p w14:paraId="4F3587AF" w14:textId="77777777" w:rsidR="0035253C" w:rsidRPr="00394372" w:rsidRDefault="0035253C" w:rsidP="00394372">
      <w:pPr>
        <w:pStyle w:val="ListParagraph"/>
        <w:rPr>
          <w:rFonts w:ascii="Arial" w:hAnsi="Arial" w:cs="Arial"/>
          <w:lang w:val="en-GB"/>
        </w:rPr>
      </w:pPr>
      <w:r w:rsidRPr="00EC52D9">
        <w:rPr>
          <w:rFonts w:ascii="Arial" w:hAnsi="Arial" w:cs="Arial"/>
          <w:lang w:val="en-GB"/>
        </w:rPr>
        <w:lastRenderedPageBreak/>
        <w:t>DMcD</w:t>
      </w:r>
      <w:r w:rsidRPr="00394372">
        <w:rPr>
          <w:rFonts w:ascii="Arial" w:hAnsi="Arial" w:cs="Arial"/>
          <w:lang w:val="en-GB"/>
        </w:rPr>
        <w:t xml:space="preserve"> confirmed he shared DG council draft cultural strategy report with trustees and the pARTners group and provided feedback to RC</w:t>
      </w:r>
    </w:p>
    <w:p w14:paraId="53A31293" w14:textId="23787EBF" w:rsidR="0035253C" w:rsidRPr="00394372" w:rsidRDefault="0035253C" w:rsidP="00394372">
      <w:pPr>
        <w:pStyle w:val="ListParagraph"/>
        <w:rPr>
          <w:rFonts w:ascii="Arial" w:hAnsi="Arial" w:cs="Arial"/>
          <w:lang w:val="en-GB"/>
        </w:rPr>
      </w:pPr>
      <w:r w:rsidRPr="00EC52D9">
        <w:rPr>
          <w:rFonts w:ascii="Arial" w:hAnsi="Arial" w:cs="Arial"/>
          <w:lang w:val="en-GB"/>
        </w:rPr>
        <w:t>DMcD</w:t>
      </w:r>
      <w:r w:rsidRPr="00394372">
        <w:rPr>
          <w:rFonts w:ascii="Arial" w:hAnsi="Arial" w:cs="Arial"/>
          <w:lang w:val="en-GB"/>
        </w:rPr>
        <w:t xml:space="preserve"> reported on the recent Creative Aberdeenshire Network event </w:t>
      </w:r>
      <w:r w:rsidR="00C63004" w:rsidRPr="00EC52D9">
        <w:rPr>
          <w:rFonts w:ascii="Arial" w:hAnsi="Arial" w:cs="Arial"/>
          <w:lang w:val="en-GB"/>
        </w:rPr>
        <w:t>at which</w:t>
      </w:r>
      <w:r w:rsidRPr="00394372">
        <w:rPr>
          <w:rFonts w:ascii="Arial" w:hAnsi="Arial" w:cs="Arial"/>
          <w:lang w:val="en-GB"/>
        </w:rPr>
        <w:t xml:space="preserve"> DGU was invited to present</w:t>
      </w:r>
      <w:r w:rsidR="00C63004">
        <w:rPr>
          <w:rFonts w:ascii="Arial" w:hAnsi="Arial" w:cs="Arial"/>
          <w:lang w:val="en-GB"/>
        </w:rPr>
        <w:t>.</w:t>
      </w:r>
      <w:r w:rsidRPr="00394372">
        <w:rPr>
          <w:rFonts w:ascii="Arial" w:hAnsi="Arial" w:cs="Arial"/>
          <w:lang w:val="en-GB"/>
        </w:rPr>
        <w:t xml:space="preserve"> CABN and Creative Scotland also attended.</w:t>
      </w:r>
    </w:p>
    <w:p w14:paraId="320C6E9D" w14:textId="77777777" w:rsidR="0035253C" w:rsidRPr="003E7CC0" w:rsidRDefault="0035253C" w:rsidP="00394372">
      <w:pPr>
        <w:rPr>
          <w:rFonts w:ascii="Arial" w:hAnsi="Arial" w:cs="Arial"/>
          <w:color w:val="454545"/>
          <w:lang w:val="en-GB"/>
        </w:rPr>
      </w:pPr>
    </w:p>
    <w:p w14:paraId="21FC5561" w14:textId="77777777" w:rsidR="0035253C" w:rsidRPr="00394372" w:rsidRDefault="0035253C" w:rsidP="00394372">
      <w:pPr>
        <w:pStyle w:val="ListParagraph"/>
        <w:rPr>
          <w:rFonts w:ascii="Arial" w:hAnsi="Arial" w:cs="Arial"/>
          <w:lang w:val="en-GB"/>
        </w:rPr>
      </w:pPr>
      <w:r w:rsidRPr="00394372">
        <w:rPr>
          <w:rFonts w:ascii="Arial" w:hAnsi="Arial" w:cs="Arial"/>
          <w:b/>
          <w:lang w:val="en-GB"/>
        </w:rPr>
        <w:t>MS</w:t>
      </w:r>
      <w:r w:rsidRPr="00394372">
        <w:rPr>
          <w:rFonts w:ascii="Arial" w:hAnsi="Arial" w:cs="Arial"/>
          <w:lang w:val="en-GB"/>
        </w:rPr>
        <w:t xml:space="preserve"> confirmed plan to increase DGU social media posting.</w:t>
      </w:r>
    </w:p>
    <w:p w14:paraId="686423A2" w14:textId="77777777" w:rsidR="0035253C" w:rsidRPr="003E7CC0" w:rsidRDefault="0035253C" w:rsidP="00394372">
      <w:pPr>
        <w:rPr>
          <w:rFonts w:ascii="Arial" w:hAnsi="Arial" w:cs="Arial"/>
          <w:lang w:val="en-GB"/>
        </w:rPr>
      </w:pPr>
    </w:p>
    <w:p w14:paraId="64B7DCEF" w14:textId="095A7EAC" w:rsidR="0035253C" w:rsidRPr="00394372" w:rsidRDefault="0035253C" w:rsidP="00394372">
      <w:pPr>
        <w:pStyle w:val="ListParagraph"/>
        <w:numPr>
          <w:ilvl w:val="0"/>
          <w:numId w:val="19"/>
        </w:numPr>
        <w:rPr>
          <w:rFonts w:ascii="Arial" w:hAnsi="Arial" w:cs="Arial"/>
          <w:b/>
        </w:rPr>
      </w:pPr>
      <w:r w:rsidRPr="00394372">
        <w:rPr>
          <w:rFonts w:ascii="Arial" w:eastAsia="Times New Roman" w:hAnsi="Arial" w:cs="Arial"/>
          <w:b/>
          <w:lang w:val="en-GB"/>
        </w:rPr>
        <w:t>2018 Conference (Maggie Broadley)</w:t>
      </w:r>
    </w:p>
    <w:p w14:paraId="7CA3A9EB" w14:textId="77777777" w:rsidR="0035253C" w:rsidRPr="003E7CC0" w:rsidRDefault="0035253C" w:rsidP="00394372">
      <w:pPr>
        <w:rPr>
          <w:rFonts w:ascii="Arial" w:hAnsi="Arial" w:cs="Arial"/>
          <w:lang w:val="en-GB"/>
        </w:rPr>
      </w:pPr>
    </w:p>
    <w:p w14:paraId="2DBA8832" w14:textId="4AA4F262" w:rsidR="0035253C" w:rsidRDefault="0035253C" w:rsidP="00394372">
      <w:pPr>
        <w:pStyle w:val="ListParagraph"/>
        <w:rPr>
          <w:rFonts w:ascii="Arial" w:hAnsi="Arial" w:cs="Arial"/>
          <w:lang w:val="en-GB"/>
        </w:rPr>
      </w:pPr>
      <w:r w:rsidRPr="00394372">
        <w:rPr>
          <w:rFonts w:ascii="Arial" w:hAnsi="Arial" w:cs="Arial"/>
          <w:b/>
          <w:lang w:val="en-GB"/>
        </w:rPr>
        <w:t xml:space="preserve">MB </w:t>
      </w:r>
      <w:r w:rsidRPr="00394372">
        <w:rPr>
          <w:rFonts w:ascii="Arial" w:hAnsi="Arial" w:cs="Arial"/>
          <w:lang w:val="en-GB"/>
        </w:rPr>
        <w:t xml:space="preserve">presented slideshow on themes and possible venues and dates for conference. Looking at 8/11, 15/11 or 6/12, and at GGs Yard, Moat Brae, </w:t>
      </w:r>
      <w:r w:rsidR="006F0827" w:rsidRPr="00394372">
        <w:rPr>
          <w:rFonts w:ascii="Arial" w:hAnsi="Arial" w:cs="Arial"/>
          <w:lang w:val="en-GB"/>
        </w:rPr>
        <w:t>and Threave</w:t>
      </w:r>
      <w:r w:rsidRPr="00394372">
        <w:rPr>
          <w:rFonts w:ascii="Arial" w:hAnsi="Arial" w:cs="Arial"/>
          <w:lang w:val="en-GB"/>
        </w:rPr>
        <w:t>.</w:t>
      </w:r>
    </w:p>
    <w:p w14:paraId="3652B4BC" w14:textId="77777777" w:rsidR="00503AD3" w:rsidRPr="00394372" w:rsidRDefault="00503AD3" w:rsidP="00394372">
      <w:pPr>
        <w:pStyle w:val="ListParagraph"/>
        <w:rPr>
          <w:rFonts w:ascii="Arial" w:hAnsi="Arial" w:cs="Arial"/>
          <w:lang w:val="en-GB"/>
        </w:rPr>
      </w:pPr>
    </w:p>
    <w:p w14:paraId="6807A853" w14:textId="77777777" w:rsidR="0035253C" w:rsidRPr="00394372" w:rsidRDefault="0035253C" w:rsidP="00503AD3">
      <w:pPr>
        <w:pStyle w:val="ListParagraph"/>
        <w:rPr>
          <w:rFonts w:ascii="Arial" w:hAnsi="Arial" w:cs="Arial"/>
          <w:lang w:val="en-GB"/>
        </w:rPr>
      </w:pPr>
      <w:r w:rsidRPr="00394372">
        <w:rPr>
          <w:rFonts w:ascii="Arial" w:hAnsi="Arial" w:cs="Arial"/>
          <w:b/>
          <w:lang w:val="en-GB"/>
        </w:rPr>
        <w:t>KW</w:t>
      </w:r>
      <w:r w:rsidRPr="00394372">
        <w:rPr>
          <w:rFonts w:ascii="Arial" w:hAnsi="Arial" w:cs="Arial"/>
          <w:lang w:val="en-GB"/>
        </w:rPr>
        <w:t xml:space="preserve"> mentioned possible clash, with rural parliament on 15 November.</w:t>
      </w:r>
    </w:p>
    <w:p w14:paraId="08D160E8" w14:textId="77777777" w:rsidR="0035253C" w:rsidRPr="003E7CC0" w:rsidRDefault="0035253C" w:rsidP="00394372">
      <w:pPr>
        <w:rPr>
          <w:rFonts w:ascii="Arial" w:hAnsi="Arial" w:cs="Arial"/>
          <w:lang w:val="en-GB"/>
        </w:rPr>
      </w:pPr>
    </w:p>
    <w:p w14:paraId="637F5535" w14:textId="77777777" w:rsidR="0035253C" w:rsidRPr="00394372" w:rsidRDefault="0035253C" w:rsidP="00503AD3">
      <w:pPr>
        <w:pStyle w:val="ListParagraph"/>
        <w:rPr>
          <w:rFonts w:ascii="Arial" w:hAnsi="Arial" w:cs="Arial"/>
          <w:lang w:val="en-GB"/>
        </w:rPr>
      </w:pPr>
      <w:r w:rsidRPr="00394372">
        <w:rPr>
          <w:rFonts w:ascii="Arial" w:hAnsi="Arial" w:cs="Arial"/>
          <w:lang w:val="en-GB"/>
        </w:rPr>
        <w:t>Board agreed to broad themes of roots and routes.</w:t>
      </w:r>
    </w:p>
    <w:p w14:paraId="26F4C38C" w14:textId="77777777" w:rsidR="0035253C" w:rsidRPr="003E7CC0" w:rsidRDefault="0035253C" w:rsidP="00394372">
      <w:pPr>
        <w:rPr>
          <w:rFonts w:ascii="Arial" w:hAnsi="Arial" w:cs="Arial"/>
          <w:color w:val="454545"/>
          <w:lang w:val="en-GB"/>
        </w:rPr>
      </w:pPr>
    </w:p>
    <w:p w14:paraId="16FE9DEA" w14:textId="00833707" w:rsidR="0035253C" w:rsidRPr="00394372" w:rsidRDefault="0035253C" w:rsidP="00503AD3">
      <w:pPr>
        <w:pStyle w:val="ListParagraph"/>
        <w:rPr>
          <w:rFonts w:ascii="Arial" w:hAnsi="Arial" w:cs="Arial"/>
          <w:lang w:val="en-GB"/>
        </w:rPr>
      </w:pPr>
      <w:r w:rsidRPr="00394372">
        <w:rPr>
          <w:rFonts w:ascii="Arial" w:hAnsi="Arial" w:cs="Arial"/>
          <w:b/>
          <w:lang w:val="en-GB"/>
        </w:rPr>
        <w:t>MS</w:t>
      </w:r>
      <w:r w:rsidRPr="00394372">
        <w:rPr>
          <w:rFonts w:ascii="Arial" w:hAnsi="Arial" w:cs="Arial"/>
          <w:lang w:val="en-GB"/>
        </w:rPr>
        <w:t xml:space="preserve"> to </w:t>
      </w:r>
      <w:r w:rsidR="00394372" w:rsidRPr="00394372">
        <w:rPr>
          <w:rFonts w:ascii="Arial" w:hAnsi="Arial" w:cs="Arial"/>
          <w:lang w:val="en-GB"/>
        </w:rPr>
        <w:t xml:space="preserve">provide </w:t>
      </w:r>
      <w:r w:rsidRPr="00394372">
        <w:rPr>
          <w:rFonts w:ascii="Arial" w:hAnsi="Arial" w:cs="Arial"/>
          <w:lang w:val="en-GB"/>
        </w:rPr>
        <w:t xml:space="preserve">marketing and comms </w:t>
      </w:r>
      <w:r w:rsidR="00394372" w:rsidRPr="00394372">
        <w:rPr>
          <w:rFonts w:ascii="Arial" w:hAnsi="Arial" w:cs="Arial"/>
          <w:lang w:val="en-GB"/>
        </w:rPr>
        <w:t xml:space="preserve">support </w:t>
      </w:r>
      <w:r w:rsidRPr="00394372">
        <w:rPr>
          <w:rFonts w:ascii="Arial" w:hAnsi="Arial" w:cs="Arial"/>
          <w:lang w:val="en-GB"/>
        </w:rPr>
        <w:t>for the event.</w:t>
      </w:r>
    </w:p>
    <w:p w14:paraId="40FCDB7F" w14:textId="77777777" w:rsidR="0035253C" w:rsidRPr="003E7CC0" w:rsidRDefault="0035253C" w:rsidP="00394372">
      <w:pPr>
        <w:rPr>
          <w:rFonts w:ascii="Arial" w:hAnsi="Arial" w:cs="Arial"/>
          <w:lang w:val="en-GB"/>
        </w:rPr>
      </w:pPr>
    </w:p>
    <w:p w14:paraId="3F7D6789" w14:textId="627A54D3" w:rsidR="0035253C" w:rsidRPr="00394372" w:rsidRDefault="00C63004" w:rsidP="00503AD3">
      <w:pPr>
        <w:pStyle w:val="ListParagraph"/>
        <w:rPr>
          <w:rFonts w:ascii="Arial" w:hAnsi="Arial" w:cs="Arial"/>
          <w:lang w:val="en-GB"/>
        </w:rPr>
      </w:pPr>
      <w:r w:rsidRPr="00EC52D9">
        <w:rPr>
          <w:rFonts w:ascii="Arial" w:hAnsi="Arial" w:cs="Arial"/>
          <w:lang w:val="en-GB"/>
        </w:rPr>
        <w:t xml:space="preserve">DMcD had </w:t>
      </w:r>
      <w:r w:rsidR="0035253C" w:rsidRPr="00394372">
        <w:rPr>
          <w:rFonts w:ascii="Arial" w:hAnsi="Arial" w:cs="Arial"/>
          <w:lang w:val="en-GB"/>
        </w:rPr>
        <w:t>suggested having a civic reception at Moat Brae the evening prior.</w:t>
      </w:r>
    </w:p>
    <w:p w14:paraId="48F9C8C9" w14:textId="77777777" w:rsidR="0035253C" w:rsidRPr="003E7CC0" w:rsidRDefault="0035253C" w:rsidP="00394372">
      <w:pPr>
        <w:rPr>
          <w:rFonts w:ascii="Arial" w:hAnsi="Arial" w:cs="Arial"/>
          <w:lang w:val="en-GB"/>
        </w:rPr>
      </w:pPr>
    </w:p>
    <w:p w14:paraId="3198B4F1" w14:textId="77777777" w:rsidR="0035253C" w:rsidRPr="00394372" w:rsidRDefault="0035253C" w:rsidP="00503AD3">
      <w:pPr>
        <w:pStyle w:val="ListParagraph"/>
        <w:rPr>
          <w:rFonts w:ascii="Arial" w:hAnsi="Arial" w:cs="Arial"/>
          <w:lang w:val="en-GB"/>
        </w:rPr>
      </w:pPr>
      <w:r w:rsidRPr="00394372">
        <w:rPr>
          <w:rFonts w:ascii="Arial" w:hAnsi="Arial" w:cs="Arial"/>
          <w:lang w:val="en-GB"/>
        </w:rPr>
        <w:t>Board discussed if a weekend date would work, but agreed midweek was better.</w:t>
      </w:r>
    </w:p>
    <w:p w14:paraId="4A6246EF" w14:textId="77777777" w:rsidR="0035253C" w:rsidRPr="003E7CC0" w:rsidRDefault="0035253C" w:rsidP="00394372">
      <w:pPr>
        <w:rPr>
          <w:rFonts w:ascii="Arial" w:hAnsi="Arial" w:cs="Arial"/>
          <w:color w:val="454545"/>
          <w:lang w:val="en-GB"/>
        </w:rPr>
      </w:pPr>
    </w:p>
    <w:p w14:paraId="3748204F" w14:textId="77777777" w:rsidR="0035253C" w:rsidRPr="00394372" w:rsidRDefault="0035253C" w:rsidP="00394372">
      <w:pPr>
        <w:pStyle w:val="ListParagraph"/>
        <w:numPr>
          <w:ilvl w:val="0"/>
          <w:numId w:val="19"/>
        </w:numPr>
        <w:rPr>
          <w:rFonts w:ascii="Arial" w:eastAsia="Times New Roman" w:hAnsi="Arial" w:cs="Arial"/>
          <w:b/>
          <w:lang w:val="en-GB"/>
        </w:rPr>
      </w:pPr>
      <w:r w:rsidRPr="00394372">
        <w:rPr>
          <w:rFonts w:ascii="Arial" w:eastAsia="Times New Roman" w:hAnsi="Arial" w:cs="Arial"/>
          <w:b/>
          <w:lang w:val="en-GB"/>
        </w:rPr>
        <w:t>Treasurer’s report </w:t>
      </w:r>
    </w:p>
    <w:p w14:paraId="650C363D" w14:textId="77777777" w:rsidR="0035253C" w:rsidRPr="003E7CC0" w:rsidRDefault="0035253C" w:rsidP="00394372">
      <w:pPr>
        <w:rPr>
          <w:rFonts w:ascii="Arial" w:hAnsi="Arial" w:cs="Arial"/>
          <w:lang w:val="en-GB"/>
        </w:rPr>
      </w:pPr>
    </w:p>
    <w:p w14:paraId="20899D33" w14:textId="7AB786AF" w:rsidR="0035253C" w:rsidRPr="00394372" w:rsidRDefault="0035253C" w:rsidP="00503AD3">
      <w:pPr>
        <w:pStyle w:val="ListParagraph"/>
        <w:rPr>
          <w:rFonts w:ascii="Arial" w:hAnsi="Arial" w:cs="Arial"/>
          <w:lang w:val="en-GB"/>
        </w:rPr>
      </w:pPr>
      <w:r w:rsidRPr="00394372">
        <w:rPr>
          <w:rFonts w:ascii="Arial" w:hAnsi="Arial" w:cs="Arial"/>
          <w:lang w:val="en-GB"/>
        </w:rPr>
        <w:t xml:space="preserve">Healthy balance. Internet banking now available, </w:t>
      </w:r>
      <w:r w:rsidRPr="00394372">
        <w:rPr>
          <w:rFonts w:ascii="Arial" w:hAnsi="Arial" w:cs="Arial"/>
          <w:b/>
          <w:lang w:val="en-GB"/>
        </w:rPr>
        <w:t>AB</w:t>
      </w:r>
      <w:r w:rsidRPr="00394372">
        <w:rPr>
          <w:rFonts w:ascii="Arial" w:hAnsi="Arial" w:cs="Arial"/>
          <w:lang w:val="en-GB"/>
        </w:rPr>
        <w:t xml:space="preserve"> to arrange authorisation for </w:t>
      </w:r>
      <w:r w:rsidR="00394372" w:rsidRPr="00394372">
        <w:rPr>
          <w:rFonts w:ascii="Arial" w:hAnsi="Arial" w:cs="Arial"/>
          <w:b/>
          <w:lang w:val="en-GB"/>
        </w:rPr>
        <w:t>DMcD</w:t>
      </w:r>
      <w:r w:rsidRPr="00394372">
        <w:rPr>
          <w:rFonts w:ascii="Arial" w:hAnsi="Arial" w:cs="Arial"/>
          <w:lang w:val="en-GB"/>
        </w:rPr>
        <w:t xml:space="preserve"> to undertake</w:t>
      </w:r>
      <w:r w:rsidR="00394372" w:rsidRPr="00394372">
        <w:rPr>
          <w:rFonts w:ascii="Arial" w:hAnsi="Arial" w:cs="Arial"/>
          <w:lang w:val="en-GB"/>
        </w:rPr>
        <w:t xml:space="preserve"> </w:t>
      </w:r>
      <w:r w:rsidR="006F0827" w:rsidRPr="00394372">
        <w:rPr>
          <w:rFonts w:ascii="Arial" w:hAnsi="Arial" w:cs="Arial"/>
          <w:lang w:val="en-GB"/>
        </w:rPr>
        <w:t>Internet</w:t>
      </w:r>
      <w:r w:rsidR="00394372" w:rsidRPr="00394372">
        <w:rPr>
          <w:rFonts w:ascii="Arial" w:hAnsi="Arial" w:cs="Arial"/>
          <w:lang w:val="en-GB"/>
        </w:rPr>
        <w:t xml:space="preserve"> banking</w:t>
      </w:r>
      <w:r w:rsidRPr="00394372">
        <w:rPr>
          <w:rFonts w:ascii="Arial" w:hAnsi="Arial" w:cs="Arial"/>
          <w:lang w:val="en-GB"/>
        </w:rPr>
        <w:t xml:space="preserve">. 17/18 accounts </w:t>
      </w:r>
      <w:r w:rsidR="00394372" w:rsidRPr="00394372">
        <w:rPr>
          <w:rFonts w:ascii="Arial" w:hAnsi="Arial" w:cs="Arial"/>
          <w:lang w:val="en-GB"/>
        </w:rPr>
        <w:t xml:space="preserve">are </w:t>
      </w:r>
      <w:r w:rsidRPr="00394372">
        <w:rPr>
          <w:rFonts w:ascii="Arial" w:hAnsi="Arial" w:cs="Arial"/>
          <w:lang w:val="en-GB"/>
        </w:rPr>
        <w:t>with accountants for signing off.</w:t>
      </w:r>
    </w:p>
    <w:p w14:paraId="5A607B9A" w14:textId="77777777" w:rsidR="0035253C" w:rsidRPr="003E7CC0" w:rsidRDefault="0035253C" w:rsidP="00394372">
      <w:pPr>
        <w:rPr>
          <w:rFonts w:ascii="Arial" w:hAnsi="Arial" w:cs="Arial"/>
          <w:lang w:val="en-GB"/>
        </w:rPr>
      </w:pPr>
    </w:p>
    <w:p w14:paraId="4272A720" w14:textId="77777777" w:rsidR="0035253C" w:rsidRPr="00394372" w:rsidRDefault="0035253C" w:rsidP="00394372">
      <w:pPr>
        <w:pStyle w:val="ListParagraph"/>
        <w:numPr>
          <w:ilvl w:val="0"/>
          <w:numId w:val="19"/>
        </w:numPr>
        <w:rPr>
          <w:rFonts w:ascii="Arial" w:eastAsia="Times New Roman" w:hAnsi="Arial" w:cs="Arial"/>
          <w:b/>
          <w:lang w:val="en-GB"/>
        </w:rPr>
      </w:pPr>
      <w:r w:rsidRPr="00394372">
        <w:rPr>
          <w:rFonts w:ascii="Arial" w:eastAsia="Times New Roman" w:hAnsi="Arial" w:cs="Arial"/>
          <w:b/>
          <w:lang w:val="en-GB"/>
        </w:rPr>
        <w:t>Budget</w:t>
      </w:r>
    </w:p>
    <w:p w14:paraId="43824AD8" w14:textId="77777777" w:rsidR="0035253C" w:rsidRPr="003E7CC0" w:rsidRDefault="0035253C" w:rsidP="00394372">
      <w:pPr>
        <w:rPr>
          <w:rFonts w:ascii="Arial" w:hAnsi="Arial" w:cs="Arial"/>
          <w:lang w:val="en-GB"/>
        </w:rPr>
      </w:pPr>
    </w:p>
    <w:p w14:paraId="787E2099" w14:textId="77777777" w:rsidR="0035253C" w:rsidRPr="00394372" w:rsidRDefault="0035253C" w:rsidP="00503AD3">
      <w:pPr>
        <w:pStyle w:val="ListParagraph"/>
        <w:rPr>
          <w:rFonts w:ascii="Arial" w:hAnsi="Arial" w:cs="Arial"/>
          <w:lang w:val="en-GB"/>
        </w:rPr>
      </w:pPr>
      <w:r w:rsidRPr="00394372">
        <w:rPr>
          <w:rFonts w:ascii="Arial" w:hAnsi="Arial" w:cs="Arial"/>
          <w:lang w:val="en-GB"/>
        </w:rPr>
        <w:t xml:space="preserve">Board discussed recent £25,000 cut to the Council strategic arts budget. DGU has borne the brunt of the cut this financial year. </w:t>
      </w:r>
      <w:r w:rsidRPr="00394372">
        <w:rPr>
          <w:rFonts w:ascii="Arial" w:hAnsi="Arial" w:cs="Arial"/>
          <w:b/>
          <w:bCs/>
        </w:rPr>
        <w:t>DMcD</w:t>
      </w:r>
      <w:r w:rsidRPr="00394372">
        <w:rPr>
          <w:rFonts w:ascii="Arial" w:hAnsi="Arial" w:cs="Arial"/>
          <w:lang w:val="en-GB"/>
        </w:rPr>
        <w:t xml:space="preserve"> to ask the Council if cuts will be applied the same way over the next two years. </w:t>
      </w:r>
    </w:p>
    <w:p w14:paraId="19B58F83" w14:textId="77777777" w:rsidR="0035253C" w:rsidRPr="003E7CC0" w:rsidRDefault="0035253C" w:rsidP="00394372">
      <w:pPr>
        <w:rPr>
          <w:rFonts w:ascii="Arial" w:hAnsi="Arial" w:cs="Arial"/>
          <w:lang w:val="en-GB"/>
        </w:rPr>
      </w:pPr>
    </w:p>
    <w:p w14:paraId="654F46DD" w14:textId="77777777" w:rsidR="0035253C" w:rsidRPr="00394372" w:rsidRDefault="0035253C" w:rsidP="00503AD3">
      <w:pPr>
        <w:pStyle w:val="ListParagraph"/>
        <w:rPr>
          <w:rFonts w:ascii="Arial" w:hAnsi="Arial" w:cs="Arial"/>
          <w:lang w:val="en-GB"/>
        </w:rPr>
      </w:pPr>
      <w:r w:rsidRPr="00394372">
        <w:rPr>
          <w:rFonts w:ascii="Arial" w:hAnsi="Arial" w:cs="Arial"/>
          <w:b/>
          <w:lang w:val="en-GB"/>
        </w:rPr>
        <w:t>SL</w:t>
      </w:r>
      <w:r w:rsidRPr="00394372">
        <w:rPr>
          <w:rFonts w:ascii="Arial" w:hAnsi="Arial" w:cs="Arial"/>
          <w:lang w:val="en-GB"/>
        </w:rPr>
        <w:t xml:space="preserve"> reported that as budget now devolved to DGU, so too has recruitment.</w:t>
      </w:r>
    </w:p>
    <w:p w14:paraId="2D5E87EB" w14:textId="77777777" w:rsidR="0035253C" w:rsidRPr="003E7CC0" w:rsidRDefault="0035253C" w:rsidP="00394372">
      <w:pPr>
        <w:rPr>
          <w:rFonts w:ascii="Arial" w:hAnsi="Arial" w:cs="Arial"/>
          <w:lang w:val="en-GB"/>
        </w:rPr>
      </w:pPr>
    </w:p>
    <w:p w14:paraId="1E9110F9" w14:textId="6B87C514" w:rsidR="0035253C" w:rsidRPr="00394372" w:rsidRDefault="00503AD3" w:rsidP="00503AD3">
      <w:pPr>
        <w:pStyle w:val="ListParagraph"/>
        <w:rPr>
          <w:rFonts w:ascii="Arial" w:hAnsi="Arial" w:cs="Arial"/>
          <w:lang w:val="en-GB"/>
        </w:rPr>
      </w:pPr>
      <w:r>
        <w:rPr>
          <w:rFonts w:ascii="Arial" w:hAnsi="Arial" w:cs="Arial"/>
          <w:lang w:val="en-GB"/>
        </w:rPr>
        <w:t xml:space="preserve">DGU is close to finalising </w:t>
      </w:r>
      <w:r w:rsidR="003A4DBD">
        <w:rPr>
          <w:rFonts w:ascii="Arial" w:hAnsi="Arial" w:cs="Arial"/>
          <w:lang w:val="en-GB"/>
        </w:rPr>
        <w:t xml:space="preserve">its </w:t>
      </w:r>
      <w:r>
        <w:rPr>
          <w:rFonts w:ascii="Arial" w:hAnsi="Arial" w:cs="Arial"/>
          <w:lang w:val="en-GB"/>
        </w:rPr>
        <w:t>s</w:t>
      </w:r>
      <w:r w:rsidR="0035253C" w:rsidRPr="00394372">
        <w:rPr>
          <w:rFonts w:ascii="Arial" w:hAnsi="Arial" w:cs="Arial"/>
          <w:lang w:val="en-GB"/>
        </w:rPr>
        <w:t xml:space="preserve">ervice level agreement with </w:t>
      </w:r>
      <w:r w:rsidR="003A4DBD">
        <w:rPr>
          <w:rFonts w:ascii="Arial" w:hAnsi="Arial" w:cs="Arial"/>
          <w:lang w:val="en-GB"/>
        </w:rPr>
        <w:t xml:space="preserve">the </w:t>
      </w:r>
      <w:r w:rsidR="0035253C" w:rsidRPr="00394372">
        <w:rPr>
          <w:rFonts w:ascii="Arial" w:hAnsi="Arial" w:cs="Arial"/>
          <w:lang w:val="en-GB"/>
        </w:rPr>
        <w:t>c</w:t>
      </w:r>
      <w:r>
        <w:rPr>
          <w:rFonts w:ascii="Arial" w:hAnsi="Arial" w:cs="Arial"/>
          <w:lang w:val="en-GB"/>
        </w:rPr>
        <w:t>ouncil.</w:t>
      </w:r>
    </w:p>
    <w:p w14:paraId="3E44E8B0" w14:textId="77777777" w:rsidR="0035253C" w:rsidRPr="003E7CC0" w:rsidRDefault="0035253C" w:rsidP="00394372">
      <w:pPr>
        <w:rPr>
          <w:rFonts w:ascii="Arial" w:hAnsi="Arial" w:cs="Arial"/>
          <w:color w:val="454545"/>
          <w:lang w:val="en-GB"/>
        </w:rPr>
      </w:pPr>
    </w:p>
    <w:p w14:paraId="749F85AB" w14:textId="1DEC55AF" w:rsidR="0035253C" w:rsidRPr="00394372" w:rsidRDefault="00503AD3" w:rsidP="00394372">
      <w:pPr>
        <w:pStyle w:val="ListParagraph"/>
        <w:numPr>
          <w:ilvl w:val="0"/>
          <w:numId w:val="19"/>
        </w:numPr>
        <w:rPr>
          <w:rFonts w:ascii="Arial" w:eastAsia="Times New Roman" w:hAnsi="Arial" w:cs="Arial"/>
          <w:b/>
          <w:lang w:val="en-GB"/>
        </w:rPr>
      </w:pPr>
      <w:r>
        <w:rPr>
          <w:rFonts w:ascii="Arial" w:eastAsia="Times New Roman" w:hAnsi="Arial" w:cs="Arial"/>
          <w:b/>
          <w:lang w:val="en-GB"/>
        </w:rPr>
        <w:t xml:space="preserve"> </w:t>
      </w:r>
      <w:r w:rsidR="0035253C" w:rsidRPr="00394372">
        <w:rPr>
          <w:rFonts w:ascii="Arial" w:eastAsia="Times New Roman" w:hAnsi="Arial" w:cs="Arial"/>
          <w:b/>
          <w:lang w:val="en-GB"/>
        </w:rPr>
        <w:t>Fundraising </w:t>
      </w:r>
    </w:p>
    <w:p w14:paraId="26D7FA3E" w14:textId="77777777" w:rsidR="0035253C" w:rsidRPr="003E7CC0" w:rsidRDefault="0035253C" w:rsidP="00394372">
      <w:pPr>
        <w:rPr>
          <w:rFonts w:ascii="Arial" w:hAnsi="Arial" w:cs="Arial"/>
          <w:lang w:val="en-GB"/>
        </w:rPr>
      </w:pPr>
    </w:p>
    <w:p w14:paraId="46A7DF96" w14:textId="77777777" w:rsidR="0035253C" w:rsidRDefault="0035253C" w:rsidP="00503AD3">
      <w:pPr>
        <w:pStyle w:val="ListParagraph"/>
        <w:rPr>
          <w:rFonts w:ascii="Arial" w:hAnsi="Arial" w:cs="Arial"/>
          <w:lang w:val="en-GB"/>
        </w:rPr>
      </w:pPr>
      <w:r w:rsidRPr="00394372">
        <w:rPr>
          <w:rFonts w:ascii="Arial" w:hAnsi="Arial" w:cs="Arial"/>
          <w:lang w:val="en-GB"/>
        </w:rPr>
        <w:t>Possible Creative Scotland funding opportunities.</w:t>
      </w:r>
    </w:p>
    <w:p w14:paraId="2827EC9E" w14:textId="77777777" w:rsidR="00503AD3" w:rsidRPr="00394372" w:rsidRDefault="00503AD3" w:rsidP="00503AD3">
      <w:pPr>
        <w:pStyle w:val="ListParagraph"/>
        <w:rPr>
          <w:rFonts w:ascii="Arial" w:hAnsi="Arial" w:cs="Arial"/>
          <w:lang w:val="en-GB"/>
        </w:rPr>
      </w:pPr>
    </w:p>
    <w:p w14:paraId="313946C6" w14:textId="77777777" w:rsidR="0035253C" w:rsidRDefault="0035253C" w:rsidP="00503AD3">
      <w:pPr>
        <w:pStyle w:val="ListParagraph"/>
        <w:rPr>
          <w:rFonts w:ascii="Arial" w:hAnsi="Arial" w:cs="Arial"/>
          <w:lang w:val="en-GB"/>
        </w:rPr>
      </w:pPr>
      <w:r w:rsidRPr="00394372">
        <w:rPr>
          <w:rFonts w:ascii="Arial" w:hAnsi="Arial" w:cs="Arial"/>
          <w:lang w:val="en-GB"/>
        </w:rPr>
        <w:t>Trustees support and guidance required to make progress with fundraising.</w:t>
      </w:r>
    </w:p>
    <w:p w14:paraId="1EAD3A53" w14:textId="77777777" w:rsidR="00503AD3" w:rsidRPr="00394372" w:rsidRDefault="00503AD3" w:rsidP="00503AD3">
      <w:pPr>
        <w:pStyle w:val="ListParagraph"/>
        <w:rPr>
          <w:rFonts w:ascii="Arial" w:hAnsi="Arial" w:cs="Arial"/>
          <w:lang w:val="en-GB"/>
        </w:rPr>
      </w:pPr>
    </w:p>
    <w:p w14:paraId="7D5CE621" w14:textId="65CCEE8F" w:rsidR="0035253C" w:rsidRPr="00394372" w:rsidRDefault="0035253C" w:rsidP="00503AD3">
      <w:pPr>
        <w:pStyle w:val="ListParagraph"/>
        <w:rPr>
          <w:rFonts w:ascii="Arial" w:hAnsi="Arial" w:cs="Arial"/>
          <w:lang w:val="en-GB"/>
        </w:rPr>
      </w:pPr>
      <w:r w:rsidRPr="00EC52D9">
        <w:rPr>
          <w:rFonts w:ascii="Arial" w:hAnsi="Arial" w:cs="Arial"/>
          <w:lang w:val="en-GB"/>
        </w:rPr>
        <w:t>CA</w:t>
      </w:r>
      <w:r w:rsidRPr="00394372">
        <w:rPr>
          <w:rFonts w:ascii="Arial" w:hAnsi="Arial" w:cs="Arial"/>
          <w:lang w:val="en-GB"/>
        </w:rPr>
        <w:t xml:space="preserve"> suggested more clearly defining what DGU </w:t>
      </w:r>
      <w:r w:rsidR="00C63004" w:rsidRPr="00EC52D9">
        <w:rPr>
          <w:rFonts w:ascii="Arial" w:hAnsi="Arial" w:cs="Arial"/>
          <w:lang w:val="en-GB"/>
        </w:rPr>
        <w:t xml:space="preserve">actually needed and </w:t>
      </w:r>
      <w:r w:rsidRPr="00394372">
        <w:rPr>
          <w:rFonts w:ascii="Arial" w:hAnsi="Arial" w:cs="Arial"/>
          <w:lang w:val="en-GB"/>
        </w:rPr>
        <w:t xml:space="preserve">planned to do with </w:t>
      </w:r>
      <w:r w:rsidR="00C63004" w:rsidRPr="00EC52D9">
        <w:rPr>
          <w:rFonts w:ascii="Arial" w:hAnsi="Arial" w:cs="Arial"/>
          <w:lang w:val="en-GB"/>
        </w:rPr>
        <w:t xml:space="preserve">any additional </w:t>
      </w:r>
      <w:r w:rsidRPr="00394372">
        <w:rPr>
          <w:rFonts w:ascii="Arial" w:hAnsi="Arial" w:cs="Arial"/>
          <w:lang w:val="en-GB"/>
        </w:rPr>
        <w:t xml:space="preserve">funds. </w:t>
      </w:r>
      <w:r w:rsidRPr="00EC52D9">
        <w:rPr>
          <w:rFonts w:ascii="Arial" w:hAnsi="Arial" w:cs="Arial"/>
          <w:lang w:val="en-GB"/>
        </w:rPr>
        <w:t>DS</w:t>
      </w:r>
      <w:r w:rsidRPr="00394372">
        <w:rPr>
          <w:rFonts w:ascii="Arial" w:hAnsi="Arial" w:cs="Arial"/>
          <w:lang w:val="en-GB"/>
        </w:rPr>
        <w:t xml:space="preserve"> suggested importance of using funds to capacity build and help creative practitioners access opportunities.</w:t>
      </w:r>
    </w:p>
    <w:p w14:paraId="6FF575C6" w14:textId="77777777" w:rsidR="0035253C" w:rsidRPr="003E7CC0" w:rsidRDefault="0035253C" w:rsidP="00394372">
      <w:pPr>
        <w:rPr>
          <w:rFonts w:ascii="Arial" w:hAnsi="Arial" w:cs="Arial"/>
          <w:color w:val="454545"/>
          <w:lang w:val="en-GB"/>
        </w:rPr>
      </w:pPr>
    </w:p>
    <w:p w14:paraId="36B41B73" w14:textId="691E79BB" w:rsidR="0035253C" w:rsidRPr="00394372" w:rsidRDefault="00303778" w:rsidP="00394372">
      <w:pPr>
        <w:pStyle w:val="ListParagraph"/>
        <w:numPr>
          <w:ilvl w:val="0"/>
          <w:numId w:val="19"/>
        </w:numPr>
        <w:rPr>
          <w:rFonts w:ascii="Arial" w:eastAsia="Times New Roman" w:hAnsi="Arial" w:cs="Arial"/>
          <w:b/>
          <w:lang w:val="en-GB"/>
        </w:rPr>
      </w:pPr>
      <w:r>
        <w:rPr>
          <w:rFonts w:ascii="Arial" w:eastAsia="Times New Roman" w:hAnsi="Arial" w:cs="Arial"/>
          <w:b/>
          <w:lang w:val="en-GB"/>
        </w:rPr>
        <w:t xml:space="preserve"> </w:t>
      </w:r>
      <w:r w:rsidR="0035253C" w:rsidRPr="00394372">
        <w:rPr>
          <w:rFonts w:ascii="Arial" w:eastAsia="Times New Roman" w:hAnsi="Arial" w:cs="Arial"/>
          <w:b/>
          <w:lang w:val="en-GB"/>
        </w:rPr>
        <w:t>DGC report</w:t>
      </w:r>
    </w:p>
    <w:p w14:paraId="368DE19F" w14:textId="77777777" w:rsidR="0035253C" w:rsidRPr="003E7CC0" w:rsidRDefault="0035253C" w:rsidP="00394372">
      <w:pPr>
        <w:rPr>
          <w:rFonts w:ascii="Arial" w:hAnsi="Arial" w:cs="Arial"/>
          <w:lang w:val="en-GB"/>
        </w:rPr>
      </w:pPr>
    </w:p>
    <w:p w14:paraId="7C15583D" w14:textId="77777777" w:rsidR="0035253C" w:rsidRPr="00394372" w:rsidRDefault="0035253C" w:rsidP="00503AD3">
      <w:pPr>
        <w:pStyle w:val="ListParagraph"/>
        <w:rPr>
          <w:rFonts w:ascii="Arial" w:hAnsi="Arial" w:cs="Arial"/>
          <w:lang w:val="en-GB"/>
        </w:rPr>
      </w:pPr>
      <w:r w:rsidRPr="00394372">
        <w:rPr>
          <w:rFonts w:ascii="Arial" w:hAnsi="Arial" w:cs="Arial"/>
          <w:lang w:val="en-GB"/>
        </w:rPr>
        <w:t xml:space="preserve">No report tabled. </w:t>
      </w:r>
    </w:p>
    <w:p w14:paraId="59E7274D" w14:textId="77777777" w:rsidR="0035253C" w:rsidRPr="003E7CC0" w:rsidRDefault="0035253C" w:rsidP="00394372">
      <w:pPr>
        <w:rPr>
          <w:rFonts w:ascii="Arial" w:hAnsi="Arial" w:cs="Arial"/>
          <w:lang w:val="en-GB"/>
        </w:rPr>
      </w:pPr>
    </w:p>
    <w:p w14:paraId="13DB9AA7" w14:textId="5130F7B0" w:rsidR="0035253C" w:rsidRPr="00394372" w:rsidRDefault="00303778" w:rsidP="00394372">
      <w:pPr>
        <w:pStyle w:val="ListParagraph"/>
        <w:numPr>
          <w:ilvl w:val="0"/>
          <w:numId w:val="19"/>
        </w:numPr>
        <w:rPr>
          <w:rFonts w:ascii="Arial" w:eastAsia="Times New Roman" w:hAnsi="Arial" w:cs="Arial"/>
          <w:b/>
          <w:lang w:val="en-GB"/>
        </w:rPr>
      </w:pPr>
      <w:r>
        <w:rPr>
          <w:rFonts w:ascii="Arial" w:eastAsia="Times New Roman" w:hAnsi="Arial" w:cs="Arial"/>
          <w:b/>
          <w:lang w:val="en-GB"/>
        </w:rPr>
        <w:t xml:space="preserve"> </w:t>
      </w:r>
      <w:r w:rsidR="0035253C" w:rsidRPr="00394372">
        <w:rPr>
          <w:rFonts w:ascii="Arial" w:eastAsia="Times New Roman" w:hAnsi="Arial" w:cs="Arial"/>
          <w:b/>
          <w:lang w:val="en-GB"/>
        </w:rPr>
        <w:t>Trustee recruitment </w:t>
      </w:r>
    </w:p>
    <w:p w14:paraId="6AC8BECC" w14:textId="77777777" w:rsidR="0035253C" w:rsidRPr="003E7CC0" w:rsidRDefault="0035253C" w:rsidP="00394372">
      <w:pPr>
        <w:rPr>
          <w:rFonts w:ascii="Arial" w:hAnsi="Arial" w:cs="Arial"/>
          <w:lang w:val="en-GB"/>
        </w:rPr>
      </w:pPr>
    </w:p>
    <w:p w14:paraId="324C98EA" w14:textId="77777777" w:rsidR="0035253C" w:rsidRPr="00394372" w:rsidRDefault="0035253C" w:rsidP="00503AD3">
      <w:pPr>
        <w:pStyle w:val="ListParagraph"/>
        <w:rPr>
          <w:rFonts w:ascii="Arial" w:hAnsi="Arial" w:cs="Arial"/>
          <w:lang w:val="en-GB"/>
        </w:rPr>
      </w:pPr>
      <w:r w:rsidRPr="00394372">
        <w:rPr>
          <w:rFonts w:ascii="Arial" w:hAnsi="Arial" w:cs="Arial"/>
          <w:lang w:val="en-GB"/>
        </w:rPr>
        <w:t xml:space="preserve">Board discussed policy around and recruitment of new trustee, and agreed to create advert. Ideas to be passed to </w:t>
      </w:r>
      <w:r w:rsidRPr="00394372">
        <w:rPr>
          <w:rFonts w:ascii="Arial" w:hAnsi="Arial" w:cs="Arial"/>
          <w:b/>
          <w:lang w:val="en-GB"/>
        </w:rPr>
        <w:t>CA</w:t>
      </w:r>
      <w:r w:rsidRPr="00394372">
        <w:rPr>
          <w:rFonts w:ascii="Arial" w:hAnsi="Arial" w:cs="Arial"/>
          <w:lang w:val="en-GB"/>
        </w:rPr>
        <w:t>.</w:t>
      </w:r>
    </w:p>
    <w:p w14:paraId="76A33C38" w14:textId="77777777" w:rsidR="00503AD3" w:rsidRDefault="00503AD3" w:rsidP="00503AD3">
      <w:pPr>
        <w:pStyle w:val="ListParagraph"/>
        <w:rPr>
          <w:rFonts w:ascii="Arial" w:hAnsi="Arial" w:cs="Arial"/>
          <w:b/>
          <w:bCs/>
        </w:rPr>
      </w:pPr>
    </w:p>
    <w:p w14:paraId="3F9305C6" w14:textId="6F4A27C7" w:rsidR="0035253C" w:rsidRPr="00394372" w:rsidRDefault="0035253C" w:rsidP="00503AD3">
      <w:pPr>
        <w:pStyle w:val="ListParagraph"/>
        <w:rPr>
          <w:rFonts w:ascii="Arial" w:hAnsi="Arial" w:cs="Arial"/>
          <w:lang w:val="en-GB"/>
        </w:rPr>
      </w:pPr>
      <w:r w:rsidRPr="00394372">
        <w:rPr>
          <w:rFonts w:ascii="Arial" w:hAnsi="Arial" w:cs="Arial"/>
          <w:b/>
          <w:bCs/>
        </w:rPr>
        <w:t>DMcD</w:t>
      </w:r>
      <w:r w:rsidRPr="00394372">
        <w:rPr>
          <w:rFonts w:ascii="Arial" w:hAnsi="Arial" w:cs="Arial"/>
          <w:lang w:val="en-GB"/>
        </w:rPr>
        <w:t xml:space="preserve"> to create advert</w:t>
      </w:r>
      <w:r w:rsidR="00503AD3">
        <w:rPr>
          <w:rFonts w:ascii="Arial" w:hAnsi="Arial" w:cs="Arial"/>
          <w:lang w:val="en-GB"/>
        </w:rPr>
        <w:t xml:space="preserve"> for trustee recruitment</w:t>
      </w:r>
      <w:r w:rsidRPr="00394372">
        <w:rPr>
          <w:rFonts w:ascii="Arial" w:hAnsi="Arial" w:cs="Arial"/>
          <w:lang w:val="en-GB"/>
        </w:rPr>
        <w:t>.</w:t>
      </w:r>
      <w:bookmarkStart w:id="0" w:name="_GoBack"/>
      <w:bookmarkEnd w:id="0"/>
    </w:p>
    <w:p w14:paraId="065162B0" w14:textId="77777777" w:rsidR="0035253C" w:rsidRPr="003E7CC0" w:rsidRDefault="0035253C" w:rsidP="00394372">
      <w:pPr>
        <w:rPr>
          <w:rFonts w:ascii="Arial" w:hAnsi="Arial" w:cs="Arial"/>
          <w:lang w:val="en-GB"/>
        </w:rPr>
      </w:pPr>
    </w:p>
    <w:p w14:paraId="7B43A0AC" w14:textId="5E9B0556" w:rsidR="0035253C" w:rsidRPr="00394372" w:rsidRDefault="00303778" w:rsidP="00394372">
      <w:pPr>
        <w:pStyle w:val="ListParagraph"/>
        <w:numPr>
          <w:ilvl w:val="0"/>
          <w:numId w:val="19"/>
        </w:numPr>
        <w:rPr>
          <w:rFonts w:ascii="Arial" w:hAnsi="Arial" w:cs="Arial"/>
          <w:b/>
          <w:lang w:val="en-GB"/>
        </w:rPr>
      </w:pPr>
      <w:r>
        <w:rPr>
          <w:rFonts w:ascii="Arial" w:hAnsi="Arial" w:cs="Arial"/>
          <w:b/>
          <w:lang w:val="en-GB"/>
        </w:rPr>
        <w:t xml:space="preserve"> </w:t>
      </w:r>
      <w:r w:rsidR="0035253C" w:rsidRPr="00394372">
        <w:rPr>
          <w:rFonts w:ascii="Arial" w:hAnsi="Arial" w:cs="Arial"/>
          <w:b/>
          <w:lang w:val="en-GB"/>
        </w:rPr>
        <w:t>DGU Commissioning Policy</w:t>
      </w:r>
    </w:p>
    <w:p w14:paraId="0AE4EBD1" w14:textId="77777777" w:rsidR="00503AD3" w:rsidRDefault="00503AD3" w:rsidP="00503AD3">
      <w:pPr>
        <w:pStyle w:val="ListParagraph"/>
        <w:rPr>
          <w:rFonts w:ascii="Arial" w:hAnsi="Arial" w:cs="Arial"/>
          <w:b/>
          <w:lang w:val="en-GB"/>
        </w:rPr>
      </w:pPr>
    </w:p>
    <w:p w14:paraId="6C77E32A" w14:textId="0A6ED979" w:rsidR="0035253C" w:rsidRPr="00394372" w:rsidRDefault="0035253C" w:rsidP="00503AD3">
      <w:pPr>
        <w:pStyle w:val="ListParagraph"/>
        <w:rPr>
          <w:rFonts w:ascii="Arial" w:hAnsi="Arial" w:cs="Arial"/>
          <w:lang w:val="en-GB"/>
        </w:rPr>
      </w:pPr>
      <w:r w:rsidRPr="00EC52D9">
        <w:rPr>
          <w:rFonts w:ascii="Arial" w:hAnsi="Arial" w:cs="Arial"/>
          <w:lang w:val="en-GB"/>
        </w:rPr>
        <w:t>SL</w:t>
      </w:r>
      <w:r w:rsidRPr="00394372">
        <w:rPr>
          <w:rFonts w:ascii="Arial" w:hAnsi="Arial" w:cs="Arial"/>
          <w:lang w:val="en-GB"/>
        </w:rPr>
        <w:t xml:space="preserve"> tabled a policy statement for a commissioning policy</w:t>
      </w:r>
      <w:r w:rsidR="00C63004" w:rsidRPr="00EC52D9">
        <w:rPr>
          <w:rFonts w:ascii="Arial" w:hAnsi="Arial" w:cs="Arial"/>
          <w:lang w:val="en-GB"/>
        </w:rPr>
        <w:t>, which was approved.</w:t>
      </w:r>
      <w:r w:rsidRPr="00394372">
        <w:rPr>
          <w:rFonts w:ascii="Arial" w:hAnsi="Arial" w:cs="Arial"/>
          <w:lang w:val="en-GB"/>
        </w:rPr>
        <w:t xml:space="preserve"> </w:t>
      </w:r>
    </w:p>
    <w:p w14:paraId="4E52A5B0" w14:textId="77777777" w:rsidR="0035253C" w:rsidRPr="00394372" w:rsidRDefault="0035253C" w:rsidP="00503AD3">
      <w:pPr>
        <w:pStyle w:val="ListParagraph"/>
        <w:rPr>
          <w:rFonts w:ascii="Arial" w:hAnsi="Arial" w:cs="Arial"/>
          <w:lang w:val="en-GB"/>
        </w:rPr>
      </w:pPr>
      <w:r w:rsidRPr="00394372">
        <w:rPr>
          <w:rFonts w:ascii="Arial" w:hAnsi="Arial" w:cs="Arial"/>
          <w:b/>
          <w:lang w:val="en-GB"/>
        </w:rPr>
        <w:t>SL</w:t>
      </w:r>
      <w:r w:rsidRPr="00394372">
        <w:rPr>
          <w:rFonts w:ascii="Arial" w:hAnsi="Arial" w:cs="Arial"/>
          <w:lang w:val="en-GB"/>
        </w:rPr>
        <w:t xml:space="preserve"> will draft a full policy and share with trustees for comments.</w:t>
      </w:r>
    </w:p>
    <w:p w14:paraId="53AB2C46" w14:textId="77777777" w:rsidR="0035253C" w:rsidRPr="003E7CC0" w:rsidRDefault="0035253C" w:rsidP="00394372">
      <w:pPr>
        <w:rPr>
          <w:rFonts w:ascii="Arial" w:hAnsi="Arial" w:cs="Arial"/>
          <w:b/>
          <w:lang w:val="en-GB"/>
        </w:rPr>
      </w:pPr>
    </w:p>
    <w:p w14:paraId="68CE6360" w14:textId="7C288B61" w:rsidR="0035253C" w:rsidRPr="00394372" w:rsidRDefault="00303778" w:rsidP="00394372">
      <w:pPr>
        <w:pStyle w:val="ListParagraph"/>
        <w:numPr>
          <w:ilvl w:val="0"/>
          <w:numId w:val="19"/>
        </w:numPr>
        <w:rPr>
          <w:rFonts w:ascii="Arial" w:hAnsi="Arial" w:cs="Arial"/>
          <w:b/>
          <w:lang w:val="en-GB"/>
        </w:rPr>
      </w:pPr>
      <w:r>
        <w:rPr>
          <w:rFonts w:ascii="Arial" w:hAnsi="Arial" w:cs="Arial"/>
          <w:b/>
          <w:lang w:val="en-GB"/>
        </w:rPr>
        <w:t xml:space="preserve"> </w:t>
      </w:r>
      <w:r w:rsidR="0035253C" w:rsidRPr="00394372">
        <w:rPr>
          <w:rFonts w:ascii="Arial" w:hAnsi="Arial" w:cs="Arial"/>
          <w:b/>
          <w:lang w:val="en-GB"/>
        </w:rPr>
        <w:t>AOCB</w:t>
      </w:r>
    </w:p>
    <w:p w14:paraId="50C753EF" w14:textId="2EB9D113" w:rsidR="0035253C" w:rsidRPr="00394372" w:rsidRDefault="0035253C" w:rsidP="00503AD3">
      <w:pPr>
        <w:pStyle w:val="ListParagraph"/>
        <w:rPr>
          <w:rFonts w:ascii="Arial" w:hAnsi="Arial" w:cs="Arial"/>
          <w:lang w:val="en-GB"/>
        </w:rPr>
      </w:pPr>
      <w:r w:rsidRPr="00394372">
        <w:rPr>
          <w:rFonts w:ascii="Arial" w:hAnsi="Arial" w:cs="Arial"/>
          <w:lang w:val="en-GB"/>
        </w:rPr>
        <w:t>There were no other items</w:t>
      </w:r>
      <w:r w:rsidR="00C63004">
        <w:rPr>
          <w:rFonts w:ascii="Arial" w:hAnsi="Arial" w:cs="Arial"/>
          <w:lang w:val="en-GB"/>
        </w:rPr>
        <w:t>.</w:t>
      </w:r>
    </w:p>
    <w:p w14:paraId="09EBCD8C" w14:textId="77777777" w:rsidR="0035253C" w:rsidRPr="003E7CC0" w:rsidRDefault="0035253C" w:rsidP="00394372">
      <w:pPr>
        <w:rPr>
          <w:rFonts w:ascii="Arial" w:hAnsi="Arial" w:cs="Arial"/>
          <w:lang w:val="en-GB"/>
        </w:rPr>
      </w:pPr>
    </w:p>
    <w:p w14:paraId="36391F8B" w14:textId="3A7811F5" w:rsidR="0035253C" w:rsidRPr="00394372" w:rsidRDefault="00303778" w:rsidP="00394372">
      <w:pPr>
        <w:pStyle w:val="ListParagraph"/>
        <w:numPr>
          <w:ilvl w:val="0"/>
          <w:numId w:val="19"/>
        </w:numPr>
        <w:rPr>
          <w:rFonts w:ascii="Arial" w:hAnsi="Arial" w:cs="Arial"/>
          <w:b/>
          <w:lang w:val="en-GB"/>
        </w:rPr>
      </w:pPr>
      <w:r>
        <w:rPr>
          <w:rFonts w:ascii="Arial" w:hAnsi="Arial" w:cs="Arial"/>
          <w:b/>
          <w:lang w:val="en-GB"/>
        </w:rPr>
        <w:t xml:space="preserve"> </w:t>
      </w:r>
      <w:r w:rsidR="0035253C" w:rsidRPr="00394372">
        <w:rPr>
          <w:rFonts w:ascii="Arial" w:hAnsi="Arial" w:cs="Arial"/>
          <w:b/>
          <w:lang w:val="en-GB"/>
        </w:rPr>
        <w:t>Date of next meeting</w:t>
      </w:r>
    </w:p>
    <w:p w14:paraId="487BED5D" w14:textId="77777777" w:rsidR="0035253C" w:rsidRPr="00394372" w:rsidRDefault="0035253C" w:rsidP="00503AD3">
      <w:pPr>
        <w:pStyle w:val="ListParagraph"/>
        <w:rPr>
          <w:rFonts w:ascii="Arial" w:hAnsi="Arial" w:cs="Arial"/>
          <w:color w:val="000000"/>
        </w:rPr>
      </w:pPr>
      <w:r w:rsidRPr="00394372">
        <w:rPr>
          <w:rFonts w:ascii="Arial" w:hAnsi="Arial" w:cs="Arial"/>
          <w:color w:val="000000"/>
        </w:rPr>
        <w:t xml:space="preserve">The </w:t>
      </w:r>
      <w:r w:rsidRPr="00394372">
        <w:rPr>
          <w:rFonts w:ascii="Arial" w:hAnsi="Arial" w:cs="Arial"/>
          <w:b/>
          <w:color w:val="000000"/>
        </w:rPr>
        <w:t>next meeting</w:t>
      </w:r>
      <w:r w:rsidRPr="00394372">
        <w:rPr>
          <w:rFonts w:ascii="Arial" w:hAnsi="Arial" w:cs="Arial"/>
          <w:color w:val="000000"/>
        </w:rPr>
        <w:t xml:space="preserve"> will be held at 2pm on Monday 29</w:t>
      </w:r>
      <w:r w:rsidRPr="00394372">
        <w:rPr>
          <w:rFonts w:ascii="Arial" w:hAnsi="Arial" w:cs="Arial"/>
          <w:color w:val="000000"/>
          <w:vertAlign w:val="superscript"/>
        </w:rPr>
        <w:t>th</w:t>
      </w:r>
      <w:r w:rsidRPr="00394372">
        <w:rPr>
          <w:rFonts w:ascii="Arial" w:hAnsi="Arial" w:cs="Arial"/>
          <w:color w:val="000000"/>
        </w:rPr>
        <w:t xml:space="preserve"> October at The Usual Place. </w:t>
      </w:r>
    </w:p>
    <w:p w14:paraId="554DE8C4" w14:textId="77777777" w:rsidR="0035253C" w:rsidRDefault="0035253C" w:rsidP="00394372">
      <w:pPr>
        <w:rPr>
          <w:rFonts w:ascii="Arial" w:hAnsi="Arial" w:cs="Arial"/>
          <w:color w:val="000000"/>
        </w:rPr>
      </w:pPr>
    </w:p>
    <w:p w14:paraId="28E79B32" w14:textId="2B55B873" w:rsidR="0035253C" w:rsidRPr="00394372" w:rsidRDefault="00303778" w:rsidP="00394372">
      <w:pPr>
        <w:pStyle w:val="ListParagraph"/>
        <w:numPr>
          <w:ilvl w:val="0"/>
          <w:numId w:val="19"/>
        </w:numPr>
        <w:rPr>
          <w:rFonts w:ascii="Arial" w:hAnsi="Arial" w:cs="Arial"/>
          <w:b/>
          <w:color w:val="000000"/>
        </w:rPr>
      </w:pPr>
      <w:r>
        <w:rPr>
          <w:rFonts w:ascii="Arial" w:hAnsi="Arial" w:cs="Arial"/>
          <w:b/>
          <w:color w:val="000000"/>
        </w:rPr>
        <w:t xml:space="preserve"> </w:t>
      </w:r>
      <w:r w:rsidR="0035253C" w:rsidRPr="00394372">
        <w:rPr>
          <w:rFonts w:ascii="Arial" w:hAnsi="Arial" w:cs="Arial"/>
          <w:b/>
          <w:color w:val="000000"/>
        </w:rPr>
        <w:t>Reserved items</w:t>
      </w:r>
    </w:p>
    <w:p w14:paraId="58398788" w14:textId="5DBEBE5A" w:rsidR="0035253C" w:rsidRPr="00394372" w:rsidRDefault="0035253C" w:rsidP="00503AD3">
      <w:pPr>
        <w:pStyle w:val="ListParagraph"/>
        <w:rPr>
          <w:rFonts w:ascii="Arial" w:hAnsi="Arial" w:cs="Arial"/>
          <w:color w:val="000000"/>
        </w:rPr>
      </w:pPr>
      <w:r w:rsidRPr="00394372">
        <w:rPr>
          <w:rFonts w:ascii="Arial" w:hAnsi="Arial" w:cs="Arial"/>
          <w:color w:val="000000"/>
        </w:rPr>
        <w:t xml:space="preserve"> </w:t>
      </w:r>
    </w:p>
    <w:p w14:paraId="3211595A" w14:textId="77777777" w:rsidR="0035253C" w:rsidRPr="003E7CC0" w:rsidRDefault="0035253C" w:rsidP="00394372">
      <w:pPr>
        <w:rPr>
          <w:rFonts w:ascii="Arial" w:hAnsi="Arial" w:cs="Arial"/>
        </w:rPr>
      </w:pPr>
    </w:p>
    <w:p w14:paraId="10BE8B7E" w14:textId="77777777" w:rsidR="00C00D51" w:rsidRPr="0035253C" w:rsidRDefault="00C00D51" w:rsidP="00394372"/>
    <w:sectPr w:rsidR="00C00D51" w:rsidRPr="0035253C" w:rsidSect="009C41E3">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812D5" w14:textId="77777777" w:rsidR="004A75ED" w:rsidRDefault="004A75ED">
      <w:r>
        <w:separator/>
      </w:r>
    </w:p>
  </w:endnote>
  <w:endnote w:type="continuationSeparator" w:id="0">
    <w:p w14:paraId="1134B109" w14:textId="77777777" w:rsidR="004A75ED" w:rsidRDefault="004A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8839" w14:textId="77777777" w:rsidR="00394372" w:rsidRDefault="00394372" w:rsidP="00E64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EE69F" w14:textId="77777777" w:rsidR="00394372" w:rsidRDefault="00394372" w:rsidP="00E64C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74C0" w14:textId="77777777" w:rsidR="00394372" w:rsidRDefault="00394372" w:rsidP="00E64C76">
    <w:pPr>
      <w:framePr w:wrap="around" w:vAnchor="text" w:hAnchor="margin" w:xAlign="right" w:y="1"/>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Dumfries and Galloway Chamber of the Arts </w:t>
    </w:r>
    <w:r>
      <w:rPr>
        <w:rFonts w:ascii="Arial" w:hAnsi="Arial" w:cs="Arial"/>
        <w:b/>
        <w:bCs/>
        <w:i/>
        <w:iCs/>
        <w:color w:val="000000"/>
        <w:sz w:val="26"/>
        <w:szCs w:val="26"/>
      </w:rPr>
      <w:t xml:space="preserve">Scottish Charity SC044658 </w:t>
    </w:r>
  </w:p>
  <w:p w14:paraId="5635A0E5" w14:textId="77777777" w:rsidR="00394372" w:rsidRDefault="00394372" w:rsidP="00E64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52D9">
      <w:rPr>
        <w:rStyle w:val="PageNumber"/>
        <w:noProof/>
      </w:rPr>
      <w:t>1</w:t>
    </w:r>
    <w:r>
      <w:rPr>
        <w:rStyle w:val="PageNumber"/>
      </w:rPr>
      <w:fldChar w:fldCharType="end"/>
    </w:r>
  </w:p>
  <w:p w14:paraId="626A6567" w14:textId="77777777" w:rsidR="00394372" w:rsidRDefault="00394372" w:rsidP="00E64C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B9883" w14:textId="77777777" w:rsidR="004A75ED" w:rsidRDefault="004A75ED">
      <w:r>
        <w:separator/>
      </w:r>
    </w:p>
  </w:footnote>
  <w:footnote w:type="continuationSeparator" w:id="0">
    <w:p w14:paraId="359490C1" w14:textId="77777777" w:rsidR="004A75ED" w:rsidRDefault="004A75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AF94" w14:textId="77777777" w:rsidR="00394372" w:rsidRDefault="00394372" w:rsidP="00E64C76">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5877F7AB" wp14:editId="0D653A22">
          <wp:extent cx="1924050" cy="151573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211" cy="1522948"/>
                  </a:xfrm>
                  <a:prstGeom prst="rect">
                    <a:avLst/>
                  </a:prstGeom>
                  <a:noFill/>
                  <a:ln>
                    <a:noFill/>
                  </a:ln>
                </pic:spPr>
              </pic:pic>
            </a:graphicData>
          </a:graphic>
        </wp:inline>
      </w:drawing>
    </w:r>
  </w:p>
  <w:p w14:paraId="6265B175" w14:textId="77777777" w:rsidR="00394372" w:rsidRPr="006C5021" w:rsidRDefault="00394372" w:rsidP="00E64C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1968F4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71716"/>
    <w:multiLevelType w:val="multilevel"/>
    <w:tmpl w:val="A9967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74FE7"/>
    <w:multiLevelType w:val="hybridMultilevel"/>
    <w:tmpl w:val="1B108F5E"/>
    <w:lvl w:ilvl="0" w:tplc="0000000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B80182"/>
    <w:multiLevelType w:val="hybridMultilevel"/>
    <w:tmpl w:val="01C0680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B4419"/>
    <w:multiLevelType w:val="hybridMultilevel"/>
    <w:tmpl w:val="6F58DDFE"/>
    <w:lvl w:ilvl="0" w:tplc="0000000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3C396A"/>
    <w:multiLevelType w:val="hybridMultilevel"/>
    <w:tmpl w:val="8B72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D0DB2"/>
    <w:multiLevelType w:val="hybridMultilevel"/>
    <w:tmpl w:val="1E620A48"/>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E302B"/>
    <w:multiLevelType w:val="multilevel"/>
    <w:tmpl w:val="328A2A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4C6D6D"/>
    <w:multiLevelType w:val="hybridMultilevel"/>
    <w:tmpl w:val="8610B3F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C95"/>
    <w:multiLevelType w:val="hybridMultilevel"/>
    <w:tmpl w:val="8B6C5A18"/>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12ECB"/>
    <w:multiLevelType w:val="multilevel"/>
    <w:tmpl w:val="CBDC57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EB7171"/>
    <w:multiLevelType w:val="hybridMultilevel"/>
    <w:tmpl w:val="B31E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431AA"/>
    <w:multiLevelType w:val="hybridMultilevel"/>
    <w:tmpl w:val="EC4CE41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E2A63"/>
    <w:multiLevelType w:val="hybridMultilevel"/>
    <w:tmpl w:val="AF68A72A"/>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E2818"/>
    <w:multiLevelType w:val="multilevel"/>
    <w:tmpl w:val="99B092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A96584"/>
    <w:multiLevelType w:val="multilevel"/>
    <w:tmpl w:val="AE5C995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E868E9"/>
    <w:multiLevelType w:val="hybridMultilevel"/>
    <w:tmpl w:val="F1AAB270"/>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22AF1"/>
    <w:multiLevelType w:val="hybridMultilevel"/>
    <w:tmpl w:val="355A18D4"/>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B4684"/>
    <w:multiLevelType w:val="hybridMultilevel"/>
    <w:tmpl w:val="F58A410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14"/>
  </w:num>
  <w:num w:numId="5">
    <w:abstractNumId w:val="1"/>
  </w:num>
  <w:num w:numId="6">
    <w:abstractNumId w:val="7"/>
  </w:num>
  <w:num w:numId="7">
    <w:abstractNumId w:val="15"/>
  </w:num>
  <w:num w:numId="8">
    <w:abstractNumId w:val="0"/>
  </w:num>
  <w:num w:numId="9">
    <w:abstractNumId w:val="2"/>
  </w:num>
  <w:num w:numId="10">
    <w:abstractNumId w:val="4"/>
  </w:num>
  <w:num w:numId="11">
    <w:abstractNumId w:val="18"/>
  </w:num>
  <w:num w:numId="12">
    <w:abstractNumId w:val="16"/>
  </w:num>
  <w:num w:numId="13">
    <w:abstractNumId w:val="8"/>
  </w:num>
  <w:num w:numId="14">
    <w:abstractNumId w:val="3"/>
  </w:num>
  <w:num w:numId="15">
    <w:abstractNumId w:val="17"/>
  </w:num>
  <w:num w:numId="16">
    <w:abstractNumId w:val="12"/>
  </w:num>
  <w:num w:numId="17">
    <w:abstractNumId w:val="6"/>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68"/>
    <w:rsid w:val="00217AE1"/>
    <w:rsid w:val="00300267"/>
    <w:rsid w:val="00303778"/>
    <w:rsid w:val="003104CE"/>
    <w:rsid w:val="0035253C"/>
    <w:rsid w:val="00394372"/>
    <w:rsid w:val="003A4DBD"/>
    <w:rsid w:val="00477880"/>
    <w:rsid w:val="004A65AA"/>
    <w:rsid w:val="004A75ED"/>
    <w:rsid w:val="00503AD3"/>
    <w:rsid w:val="006F0827"/>
    <w:rsid w:val="007307C4"/>
    <w:rsid w:val="00781693"/>
    <w:rsid w:val="007E3F68"/>
    <w:rsid w:val="009671B8"/>
    <w:rsid w:val="009C41E3"/>
    <w:rsid w:val="00A26B9E"/>
    <w:rsid w:val="00B959FF"/>
    <w:rsid w:val="00BB0A79"/>
    <w:rsid w:val="00C00D51"/>
    <w:rsid w:val="00C4716D"/>
    <w:rsid w:val="00C63004"/>
    <w:rsid w:val="00E64C76"/>
    <w:rsid w:val="00EC52D9"/>
    <w:rsid w:val="00F7486A"/>
    <w:rsid w:val="00FC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D2E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F68"/>
    <w:pPr>
      <w:ind w:left="720"/>
      <w:contextualSpacing/>
    </w:pPr>
  </w:style>
  <w:style w:type="paragraph" w:styleId="NormalWeb">
    <w:name w:val="Normal (Web)"/>
    <w:basedOn w:val="Normal"/>
    <w:uiPriority w:val="99"/>
    <w:unhideWhenUsed/>
    <w:rsid w:val="00C00D51"/>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00D51"/>
  </w:style>
  <w:style w:type="paragraph" w:styleId="Footer">
    <w:name w:val="footer"/>
    <w:basedOn w:val="Normal"/>
    <w:link w:val="FooterChar"/>
    <w:uiPriority w:val="99"/>
    <w:unhideWhenUsed/>
    <w:rsid w:val="0035253C"/>
    <w:pPr>
      <w:tabs>
        <w:tab w:val="center" w:pos="4320"/>
        <w:tab w:val="right" w:pos="8640"/>
      </w:tabs>
    </w:pPr>
  </w:style>
  <w:style w:type="character" w:customStyle="1" w:styleId="FooterChar">
    <w:name w:val="Footer Char"/>
    <w:basedOn w:val="DefaultParagraphFont"/>
    <w:link w:val="Footer"/>
    <w:uiPriority w:val="99"/>
    <w:rsid w:val="0035253C"/>
  </w:style>
  <w:style w:type="character" w:styleId="PageNumber">
    <w:name w:val="page number"/>
    <w:basedOn w:val="DefaultParagraphFont"/>
    <w:uiPriority w:val="99"/>
    <w:semiHidden/>
    <w:unhideWhenUsed/>
    <w:rsid w:val="0035253C"/>
  </w:style>
  <w:style w:type="paragraph" w:styleId="Header">
    <w:name w:val="header"/>
    <w:basedOn w:val="Normal"/>
    <w:link w:val="HeaderChar"/>
    <w:uiPriority w:val="99"/>
    <w:unhideWhenUsed/>
    <w:rsid w:val="0035253C"/>
    <w:pPr>
      <w:tabs>
        <w:tab w:val="center" w:pos="4320"/>
        <w:tab w:val="right" w:pos="8640"/>
      </w:tabs>
    </w:pPr>
  </w:style>
  <w:style w:type="character" w:customStyle="1" w:styleId="HeaderChar">
    <w:name w:val="Header Char"/>
    <w:basedOn w:val="DefaultParagraphFont"/>
    <w:link w:val="Header"/>
    <w:uiPriority w:val="99"/>
    <w:rsid w:val="0035253C"/>
  </w:style>
  <w:style w:type="paragraph" w:styleId="BalloonText">
    <w:name w:val="Balloon Text"/>
    <w:basedOn w:val="Normal"/>
    <w:link w:val="BalloonTextChar"/>
    <w:uiPriority w:val="99"/>
    <w:semiHidden/>
    <w:unhideWhenUsed/>
    <w:rsid w:val="00352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5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F68"/>
    <w:pPr>
      <w:ind w:left="720"/>
      <w:contextualSpacing/>
    </w:pPr>
  </w:style>
  <w:style w:type="paragraph" w:styleId="NormalWeb">
    <w:name w:val="Normal (Web)"/>
    <w:basedOn w:val="Normal"/>
    <w:uiPriority w:val="99"/>
    <w:unhideWhenUsed/>
    <w:rsid w:val="00C00D51"/>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00D51"/>
  </w:style>
  <w:style w:type="paragraph" w:styleId="Footer">
    <w:name w:val="footer"/>
    <w:basedOn w:val="Normal"/>
    <w:link w:val="FooterChar"/>
    <w:uiPriority w:val="99"/>
    <w:unhideWhenUsed/>
    <w:rsid w:val="0035253C"/>
    <w:pPr>
      <w:tabs>
        <w:tab w:val="center" w:pos="4320"/>
        <w:tab w:val="right" w:pos="8640"/>
      </w:tabs>
    </w:pPr>
  </w:style>
  <w:style w:type="character" w:customStyle="1" w:styleId="FooterChar">
    <w:name w:val="Footer Char"/>
    <w:basedOn w:val="DefaultParagraphFont"/>
    <w:link w:val="Footer"/>
    <w:uiPriority w:val="99"/>
    <w:rsid w:val="0035253C"/>
  </w:style>
  <w:style w:type="character" w:styleId="PageNumber">
    <w:name w:val="page number"/>
    <w:basedOn w:val="DefaultParagraphFont"/>
    <w:uiPriority w:val="99"/>
    <w:semiHidden/>
    <w:unhideWhenUsed/>
    <w:rsid w:val="0035253C"/>
  </w:style>
  <w:style w:type="paragraph" w:styleId="Header">
    <w:name w:val="header"/>
    <w:basedOn w:val="Normal"/>
    <w:link w:val="HeaderChar"/>
    <w:uiPriority w:val="99"/>
    <w:unhideWhenUsed/>
    <w:rsid w:val="0035253C"/>
    <w:pPr>
      <w:tabs>
        <w:tab w:val="center" w:pos="4320"/>
        <w:tab w:val="right" w:pos="8640"/>
      </w:tabs>
    </w:pPr>
  </w:style>
  <w:style w:type="character" w:customStyle="1" w:styleId="HeaderChar">
    <w:name w:val="Header Char"/>
    <w:basedOn w:val="DefaultParagraphFont"/>
    <w:link w:val="Header"/>
    <w:uiPriority w:val="99"/>
    <w:rsid w:val="0035253C"/>
  </w:style>
  <w:style w:type="paragraph" w:styleId="BalloonText">
    <w:name w:val="Balloon Text"/>
    <w:basedOn w:val="Normal"/>
    <w:link w:val="BalloonTextChar"/>
    <w:uiPriority w:val="99"/>
    <w:semiHidden/>
    <w:unhideWhenUsed/>
    <w:rsid w:val="00352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5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229161">
      <w:bodyDiv w:val="1"/>
      <w:marLeft w:val="0"/>
      <w:marRight w:val="0"/>
      <w:marTop w:val="0"/>
      <w:marBottom w:val="0"/>
      <w:divBdr>
        <w:top w:val="none" w:sz="0" w:space="0" w:color="auto"/>
        <w:left w:val="none" w:sz="0" w:space="0" w:color="auto"/>
        <w:bottom w:val="none" w:sz="0" w:space="0" w:color="auto"/>
        <w:right w:val="none" w:sz="0" w:space="0" w:color="auto"/>
      </w:divBdr>
      <w:divsChild>
        <w:div w:id="2051949109">
          <w:marLeft w:val="0"/>
          <w:marRight w:val="0"/>
          <w:marTop w:val="0"/>
          <w:marBottom w:val="0"/>
          <w:divBdr>
            <w:top w:val="none" w:sz="0" w:space="0" w:color="auto"/>
            <w:left w:val="none" w:sz="0" w:space="0" w:color="auto"/>
            <w:bottom w:val="none" w:sz="0" w:space="0" w:color="auto"/>
            <w:right w:val="none" w:sz="0" w:space="0" w:color="auto"/>
          </w:divBdr>
          <w:divsChild>
            <w:div w:id="2129469092">
              <w:marLeft w:val="0"/>
              <w:marRight w:val="0"/>
              <w:marTop w:val="0"/>
              <w:marBottom w:val="0"/>
              <w:divBdr>
                <w:top w:val="none" w:sz="0" w:space="0" w:color="auto"/>
                <w:left w:val="none" w:sz="0" w:space="0" w:color="auto"/>
                <w:bottom w:val="none" w:sz="0" w:space="0" w:color="auto"/>
                <w:right w:val="none" w:sz="0" w:space="0" w:color="auto"/>
              </w:divBdr>
              <w:divsChild>
                <w:div w:id="1977445430">
                  <w:marLeft w:val="0"/>
                  <w:marRight w:val="0"/>
                  <w:marTop w:val="0"/>
                  <w:marBottom w:val="0"/>
                  <w:divBdr>
                    <w:top w:val="none" w:sz="0" w:space="0" w:color="auto"/>
                    <w:left w:val="none" w:sz="0" w:space="0" w:color="auto"/>
                    <w:bottom w:val="none" w:sz="0" w:space="0" w:color="auto"/>
                    <w:right w:val="none" w:sz="0" w:space="0" w:color="auto"/>
                  </w:divBdr>
                </w:div>
              </w:divsChild>
            </w:div>
            <w:div w:id="2129279640">
              <w:marLeft w:val="0"/>
              <w:marRight w:val="0"/>
              <w:marTop w:val="0"/>
              <w:marBottom w:val="0"/>
              <w:divBdr>
                <w:top w:val="none" w:sz="0" w:space="0" w:color="auto"/>
                <w:left w:val="none" w:sz="0" w:space="0" w:color="auto"/>
                <w:bottom w:val="none" w:sz="0" w:space="0" w:color="auto"/>
                <w:right w:val="none" w:sz="0" w:space="0" w:color="auto"/>
              </w:divBdr>
            </w:div>
          </w:divsChild>
        </w:div>
        <w:div w:id="1696464978">
          <w:marLeft w:val="0"/>
          <w:marRight w:val="0"/>
          <w:marTop w:val="0"/>
          <w:marBottom w:val="0"/>
          <w:divBdr>
            <w:top w:val="none" w:sz="0" w:space="0" w:color="auto"/>
            <w:left w:val="none" w:sz="0" w:space="0" w:color="auto"/>
            <w:bottom w:val="none" w:sz="0" w:space="0" w:color="auto"/>
            <w:right w:val="none" w:sz="0" w:space="0" w:color="auto"/>
          </w:divBdr>
          <w:divsChild>
            <w:div w:id="21202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834</Words>
  <Characters>4759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Smyth</dc:creator>
  <cp:keywords/>
  <dc:description/>
  <cp:lastModifiedBy>Maureen Smyth</cp:lastModifiedBy>
  <cp:revision>3</cp:revision>
  <dcterms:created xsi:type="dcterms:W3CDTF">2018-09-05T10:26:00Z</dcterms:created>
  <dcterms:modified xsi:type="dcterms:W3CDTF">2018-09-05T10:29:00Z</dcterms:modified>
</cp:coreProperties>
</file>